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C833" w14:textId="77777777" w:rsidR="00427247" w:rsidRDefault="00427247" w:rsidP="0065264C">
      <w:pPr>
        <w:rPr>
          <w:rFonts w:ascii="Helvetica Neue Light" w:hAnsi="Helvetica Neue Light"/>
          <w:lang w:val="en-US"/>
        </w:rPr>
      </w:pPr>
    </w:p>
    <w:p w14:paraId="5D593679" w14:textId="4DC920FC" w:rsidR="00427247" w:rsidRPr="00ED5913" w:rsidRDefault="001B4CB6" w:rsidP="0065264C">
      <w:pPr>
        <w:rPr>
          <w:rFonts w:ascii="Gilroy-Bold" w:hAnsi="Gilroy-Bold" w:cs="Arial"/>
          <w:b/>
          <w:bCs/>
          <w:sz w:val="28"/>
          <w:szCs w:val="32"/>
          <w:lang w:val="en-US"/>
        </w:rPr>
      </w:pPr>
      <w:r w:rsidRPr="00ED5913">
        <w:rPr>
          <w:rFonts w:ascii="Gilroy-Bold" w:hAnsi="Gilroy-Bold" w:cs="Arial"/>
          <w:b/>
          <w:bCs/>
          <w:sz w:val="28"/>
          <w:szCs w:val="32"/>
          <w:lang w:val="en-US"/>
        </w:rPr>
        <w:t>Notes for teacher</w:t>
      </w:r>
      <w:r w:rsidR="002B4C5F">
        <w:rPr>
          <w:rFonts w:ascii="Gilroy-Bold" w:hAnsi="Gilroy-Bold" w:cs="Arial"/>
          <w:b/>
          <w:bCs/>
          <w:sz w:val="28"/>
          <w:szCs w:val="32"/>
          <w:lang w:val="en-US"/>
        </w:rPr>
        <w:t>s:</w:t>
      </w:r>
    </w:p>
    <w:p w14:paraId="3D43EF18" w14:textId="72385391" w:rsidR="00077D93" w:rsidRDefault="00077D93" w:rsidP="0065264C">
      <w:pPr>
        <w:rPr>
          <w:rFonts w:ascii="Gilroy-Bold" w:hAnsi="Gilroy-Bold" w:cs="Arial"/>
          <w:lang w:val="en-US"/>
        </w:rPr>
      </w:pPr>
    </w:p>
    <w:p w14:paraId="524F229D" w14:textId="40EFB1F5" w:rsidR="00ED5913" w:rsidRDefault="00ED5913" w:rsidP="00ED5913">
      <w:pPr>
        <w:rPr>
          <w:rFonts w:ascii="Apercu Light" w:hAnsi="Apercu Light" w:cs="Arial"/>
          <w:lang w:val="en-US"/>
        </w:rPr>
      </w:pPr>
      <w:r>
        <w:rPr>
          <w:rFonts w:ascii="Apercu Light" w:hAnsi="Apercu Light" w:cs="Arial"/>
          <w:lang w:val="en-US"/>
        </w:rPr>
        <w:t>This activity will help students identify actions they can take to make sure we have cleaner air.</w:t>
      </w:r>
    </w:p>
    <w:p w14:paraId="468AE470" w14:textId="77777777" w:rsidR="00ED5913" w:rsidRDefault="00ED5913" w:rsidP="00ED5913">
      <w:pPr>
        <w:rPr>
          <w:rFonts w:ascii="Apercu Light" w:hAnsi="Apercu Light" w:cs="Arial"/>
          <w:lang w:val="en-US"/>
        </w:rPr>
      </w:pPr>
    </w:p>
    <w:p w14:paraId="30D6A0B6" w14:textId="74BA9EDF" w:rsidR="003D5D55" w:rsidRDefault="008B0218" w:rsidP="0065264C">
      <w:pPr>
        <w:rPr>
          <w:rFonts w:ascii="Apercu Light" w:hAnsi="Apercu Light" w:cs="Arial"/>
          <w:lang w:val="en-US"/>
        </w:rPr>
      </w:pPr>
      <w:r>
        <w:rPr>
          <w:rFonts w:ascii="Apercu Light" w:hAnsi="Apercu Light" w:cs="Arial"/>
          <w:lang w:val="en-US"/>
        </w:rPr>
        <w:t xml:space="preserve">For this activity, you will need to </w:t>
      </w:r>
      <w:r w:rsidRPr="003D5D55">
        <w:rPr>
          <w:rFonts w:ascii="Apercu" w:hAnsi="Apercu" w:cs="Arial"/>
          <w:lang w:val="en-US"/>
        </w:rPr>
        <w:t>cut out</w:t>
      </w:r>
      <w:r w:rsidR="00F22AA0" w:rsidRPr="003D5D55">
        <w:rPr>
          <w:rFonts w:ascii="Apercu" w:hAnsi="Apercu" w:cs="Arial"/>
          <w:lang w:val="en-US"/>
        </w:rPr>
        <w:t xml:space="preserve"> each sentence</w:t>
      </w:r>
      <w:r w:rsidR="003D5D55" w:rsidRPr="003D5D55">
        <w:rPr>
          <w:rFonts w:ascii="Apercu" w:hAnsi="Apercu" w:cs="Arial"/>
          <w:lang w:val="en-US"/>
        </w:rPr>
        <w:t xml:space="preserve"> in advance</w:t>
      </w:r>
      <w:r w:rsidR="003D5D55">
        <w:rPr>
          <w:rFonts w:ascii="Apercu Light" w:hAnsi="Apercu Light" w:cs="Arial"/>
          <w:lang w:val="en-US"/>
        </w:rPr>
        <w:t xml:space="preserve">. You should then </w:t>
      </w:r>
      <w:r w:rsidR="00F22AA0">
        <w:rPr>
          <w:rFonts w:ascii="Apercu Light" w:hAnsi="Apercu Light" w:cs="Arial"/>
          <w:lang w:val="en-US"/>
        </w:rPr>
        <w:t>give one</w:t>
      </w:r>
      <w:r w:rsidR="003D5D55">
        <w:rPr>
          <w:rFonts w:ascii="Apercu Light" w:hAnsi="Apercu Light" w:cs="Arial"/>
          <w:lang w:val="en-US"/>
        </w:rPr>
        <w:t xml:space="preserve"> sentence</w:t>
      </w:r>
      <w:r w:rsidR="00F22AA0">
        <w:rPr>
          <w:rFonts w:ascii="Apercu Light" w:hAnsi="Apercu Light" w:cs="Arial"/>
          <w:lang w:val="en-US"/>
        </w:rPr>
        <w:t xml:space="preserve"> to each student in your class. </w:t>
      </w:r>
      <w:r w:rsidR="003D5D55">
        <w:rPr>
          <w:rFonts w:ascii="Apercu Light" w:hAnsi="Apercu Light" w:cs="Arial"/>
          <w:lang w:val="en-US"/>
        </w:rPr>
        <w:t xml:space="preserve">If you are </w:t>
      </w:r>
      <w:r w:rsidR="006034E6">
        <w:rPr>
          <w:rFonts w:ascii="Apercu Light" w:hAnsi="Apercu Light" w:cs="Arial"/>
          <w:lang w:val="en-US"/>
        </w:rPr>
        <w:t>not using all the sentences, please make sure that</w:t>
      </w:r>
      <w:r w:rsidR="00F9047D">
        <w:rPr>
          <w:rFonts w:ascii="Apercu Light" w:hAnsi="Apercu Light" w:cs="Arial"/>
          <w:lang w:val="en-US"/>
        </w:rPr>
        <w:t xml:space="preserve"> you include all matched sentences in the activity. Therefore, an even number of sentences must be used.</w:t>
      </w:r>
      <w:r w:rsidR="00DA78DD">
        <w:rPr>
          <w:rFonts w:ascii="Apercu Light" w:hAnsi="Apercu Light" w:cs="Arial"/>
          <w:lang w:val="en-US"/>
        </w:rPr>
        <w:t xml:space="preserve"> There are </w:t>
      </w:r>
      <w:r w:rsidR="00743207">
        <w:rPr>
          <w:rFonts w:ascii="Apercu Light" w:hAnsi="Apercu Light" w:cs="Arial"/>
          <w:lang w:val="en-US"/>
        </w:rPr>
        <w:t xml:space="preserve">30 sentences </w:t>
      </w:r>
      <w:r w:rsidR="005A7654">
        <w:rPr>
          <w:rFonts w:ascii="Apercu Light" w:hAnsi="Apercu Light" w:cs="Arial"/>
          <w:lang w:val="en-US"/>
        </w:rPr>
        <w:t xml:space="preserve">/ </w:t>
      </w:r>
      <w:r w:rsidR="00DA78DD">
        <w:rPr>
          <w:rFonts w:ascii="Apercu Light" w:hAnsi="Apercu Light" w:cs="Arial"/>
          <w:lang w:val="en-US"/>
        </w:rPr>
        <w:t>15 pairs</w:t>
      </w:r>
      <w:r w:rsidR="005A7654">
        <w:rPr>
          <w:rFonts w:ascii="Apercu Light" w:hAnsi="Apercu Light" w:cs="Arial"/>
          <w:lang w:val="en-US"/>
        </w:rPr>
        <w:t xml:space="preserve"> so that each student can have their own sentence.</w:t>
      </w:r>
    </w:p>
    <w:p w14:paraId="2191A939" w14:textId="77777777" w:rsidR="00F9047D" w:rsidRDefault="00F9047D" w:rsidP="0065264C">
      <w:pPr>
        <w:rPr>
          <w:rFonts w:ascii="Apercu Light" w:hAnsi="Apercu Light" w:cs="Arial"/>
          <w:lang w:val="en-US"/>
        </w:rPr>
      </w:pPr>
    </w:p>
    <w:p w14:paraId="75EAD86F" w14:textId="6C15BDB4" w:rsidR="00077D93" w:rsidRDefault="00273B04" w:rsidP="0065264C">
      <w:pPr>
        <w:rPr>
          <w:rFonts w:ascii="Apercu Light" w:hAnsi="Apercu Light" w:cs="Arial"/>
          <w:lang w:val="en-US"/>
        </w:rPr>
      </w:pPr>
      <w:r>
        <w:rPr>
          <w:rFonts w:ascii="Apercu Light" w:hAnsi="Apercu Light" w:cs="Arial"/>
          <w:lang w:val="en-US"/>
        </w:rPr>
        <w:t>Each student will read the sentence they are given</w:t>
      </w:r>
      <w:r w:rsidR="00CC1992">
        <w:rPr>
          <w:rFonts w:ascii="Apercu Light" w:hAnsi="Apercu Light" w:cs="Arial"/>
          <w:lang w:val="en-US"/>
        </w:rPr>
        <w:t>: the aim of the activity is to find the student that has the sentence that is connected</w:t>
      </w:r>
      <w:r w:rsidR="0074641E">
        <w:rPr>
          <w:rFonts w:ascii="Apercu Light" w:hAnsi="Apercu Light" w:cs="Arial"/>
          <w:lang w:val="en-US"/>
        </w:rPr>
        <w:t xml:space="preserve"> to theirs. If they have a sentence that begins with ‘1’, they will need to look for a sentence that begins with ‘2’, and vice versa.</w:t>
      </w:r>
    </w:p>
    <w:p w14:paraId="191BA5F8" w14:textId="54BACD12" w:rsidR="00F9047D" w:rsidRDefault="00F9047D" w:rsidP="0065264C">
      <w:pPr>
        <w:rPr>
          <w:rFonts w:ascii="Apercu Light" w:hAnsi="Apercu Light" w:cs="Arial"/>
          <w:lang w:val="en-US"/>
        </w:rPr>
      </w:pPr>
    </w:p>
    <w:p w14:paraId="1ACEA57F" w14:textId="5302EED6" w:rsidR="00F9047D" w:rsidRDefault="00F9047D">
      <w:pPr>
        <w:rPr>
          <w:rFonts w:ascii="Apercu Light" w:hAnsi="Apercu Light" w:cs="Arial"/>
          <w:lang w:val="en-GB"/>
        </w:rPr>
      </w:pPr>
      <w:r>
        <w:rPr>
          <w:rFonts w:ascii="Apercu Light" w:hAnsi="Apercu Light" w:cs="Arial"/>
          <w:lang w:val="en-GB"/>
        </w:rPr>
        <w:br w:type="page"/>
      </w:r>
    </w:p>
    <w:p w14:paraId="399FB3D4" w14:textId="58FB6C08" w:rsidR="00F809ED" w:rsidRPr="00F809ED" w:rsidRDefault="00F809ED" w:rsidP="00F809ED">
      <w:pPr>
        <w:numPr>
          <w:ilvl w:val="0"/>
          <w:numId w:val="2"/>
        </w:numPr>
        <w:rPr>
          <w:rFonts w:ascii="Apercu Light" w:hAnsi="Apercu Light" w:cs="Arial"/>
          <w:lang w:val="en-GB"/>
        </w:rPr>
      </w:pPr>
      <w:r w:rsidRPr="00F809ED">
        <w:rPr>
          <w:rFonts w:ascii="Apercu Light" w:hAnsi="Apercu Light" w:cs="Arial"/>
          <w:lang w:val="en-GB"/>
        </w:rPr>
        <w:lastRenderedPageBreak/>
        <w:t>Motor vehicles are the biggest cause of air pollution in London and other UK cities!</w:t>
      </w:r>
    </w:p>
    <w:p w14:paraId="406C5017" w14:textId="77777777" w:rsidR="00F809ED" w:rsidRPr="00F809ED" w:rsidRDefault="00F809ED" w:rsidP="00F809ED">
      <w:pPr>
        <w:ind w:left="360"/>
        <w:rPr>
          <w:rFonts w:ascii="Apercu Light" w:hAnsi="Apercu Light" w:cs="Arial"/>
          <w:lang w:val="en-GB"/>
        </w:rPr>
      </w:pPr>
    </w:p>
    <w:p w14:paraId="3EC29F1D" w14:textId="16494C63" w:rsidR="00F809ED" w:rsidRPr="00F809ED" w:rsidRDefault="00F809ED" w:rsidP="00F809ED">
      <w:pPr>
        <w:numPr>
          <w:ilvl w:val="0"/>
          <w:numId w:val="2"/>
        </w:numPr>
        <w:rPr>
          <w:rFonts w:ascii="Apercu Light" w:hAnsi="Apercu Light" w:cs="Arial"/>
          <w:lang w:val="en-GB"/>
        </w:rPr>
      </w:pPr>
      <w:r w:rsidRPr="00F809ED">
        <w:rPr>
          <w:rFonts w:ascii="Apercu Light" w:hAnsi="Apercu Light" w:cs="Arial"/>
          <w:lang w:val="en-GB"/>
        </w:rPr>
        <w:t>Instead of using this form of transport, we can try to walk, cycle, scoot or take public transport.</w:t>
      </w:r>
    </w:p>
    <w:p w14:paraId="15043720" w14:textId="54FB4CB0" w:rsidR="00F809ED" w:rsidRDefault="00F809ED" w:rsidP="00F809ED">
      <w:pPr>
        <w:rPr>
          <w:rFonts w:ascii="Apercu Light" w:hAnsi="Apercu Light" w:cs="Arial"/>
          <w:lang w:val="en-GB"/>
        </w:rPr>
      </w:pPr>
    </w:p>
    <w:p w14:paraId="47B9D40E" w14:textId="77777777" w:rsidR="00AA4BA1" w:rsidRPr="00F809ED" w:rsidRDefault="00AA4BA1" w:rsidP="00F809ED">
      <w:pPr>
        <w:rPr>
          <w:rFonts w:ascii="Apercu Light" w:hAnsi="Apercu Light" w:cs="Arial"/>
          <w:lang w:val="en-GB"/>
        </w:rPr>
      </w:pPr>
    </w:p>
    <w:p w14:paraId="3929B88A" w14:textId="77777777" w:rsidR="00AA4BA1" w:rsidRPr="00F809ED" w:rsidRDefault="00AA4BA1" w:rsidP="00AA4BA1">
      <w:pPr>
        <w:numPr>
          <w:ilvl w:val="0"/>
          <w:numId w:val="9"/>
        </w:numPr>
        <w:rPr>
          <w:rFonts w:ascii="Apercu Light" w:hAnsi="Apercu Light" w:cs="Arial"/>
          <w:lang w:val="en-GB"/>
        </w:rPr>
      </w:pPr>
      <w:r w:rsidRPr="00F809ED">
        <w:rPr>
          <w:rFonts w:ascii="Apercu Light" w:hAnsi="Apercu Light" w:cs="Arial"/>
          <w:lang w:val="en-GB"/>
        </w:rPr>
        <w:t>Products with lots of fragrances (smells) and chemicals in them are a source of indoor air pollution.</w:t>
      </w:r>
    </w:p>
    <w:p w14:paraId="10995A48" w14:textId="77777777" w:rsidR="00AA4BA1" w:rsidRPr="00F809ED" w:rsidRDefault="00AA4BA1" w:rsidP="00AA4BA1">
      <w:pPr>
        <w:ind w:left="360"/>
        <w:rPr>
          <w:rFonts w:ascii="Apercu Light" w:hAnsi="Apercu Light" w:cs="Arial"/>
          <w:lang w:val="en-GB"/>
        </w:rPr>
      </w:pPr>
    </w:p>
    <w:p w14:paraId="66292EF5" w14:textId="7375DDF9" w:rsidR="00AA4BA1" w:rsidRDefault="00AA4BA1" w:rsidP="00AA4BA1">
      <w:pPr>
        <w:numPr>
          <w:ilvl w:val="0"/>
          <w:numId w:val="9"/>
        </w:numPr>
        <w:rPr>
          <w:rFonts w:ascii="Apercu Light" w:hAnsi="Apercu Light" w:cs="Arial"/>
          <w:lang w:val="en-GB"/>
        </w:rPr>
      </w:pPr>
      <w:r w:rsidRPr="00F809ED">
        <w:rPr>
          <w:rFonts w:ascii="Apercu Light" w:hAnsi="Apercu Light" w:cs="Arial"/>
          <w:lang w:val="en-GB"/>
        </w:rPr>
        <w:t>At home and school, we can ask adults to choose natural products, free from chemicals, for example: cleaning products, beauty products, or arts and crafts materials</w:t>
      </w:r>
      <w:r w:rsidR="002915D8">
        <w:rPr>
          <w:rFonts w:ascii="Apercu Light" w:hAnsi="Apercu Light" w:cs="Arial"/>
          <w:lang w:val="en-GB"/>
        </w:rPr>
        <w:t xml:space="preserve"> that are </w:t>
      </w:r>
      <w:r w:rsidR="002915D8" w:rsidRPr="00F809ED">
        <w:rPr>
          <w:rFonts w:ascii="Apercu Light" w:hAnsi="Apercu Light" w:cs="Arial"/>
          <w:lang w:val="en-GB"/>
        </w:rPr>
        <w:t>natural and chemical/fragrance free</w:t>
      </w:r>
      <w:r w:rsidRPr="00F809ED">
        <w:rPr>
          <w:rFonts w:ascii="Apercu Light" w:hAnsi="Apercu Light" w:cs="Arial"/>
          <w:lang w:val="en-GB"/>
        </w:rPr>
        <w:t>.</w:t>
      </w:r>
    </w:p>
    <w:p w14:paraId="4B5EDFDF" w14:textId="5248D8B4" w:rsidR="00F809ED" w:rsidRPr="00F809ED" w:rsidRDefault="00F809ED" w:rsidP="00F809ED">
      <w:pPr>
        <w:rPr>
          <w:rFonts w:ascii="Apercu Light" w:hAnsi="Apercu Light" w:cs="Arial"/>
          <w:lang w:val="en-GB"/>
        </w:rPr>
      </w:pPr>
    </w:p>
    <w:p w14:paraId="4FAE46BC" w14:textId="77777777" w:rsidR="00F809ED" w:rsidRPr="00F809ED" w:rsidRDefault="00F809ED" w:rsidP="00F809ED">
      <w:pPr>
        <w:rPr>
          <w:rFonts w:ascii="Apercu Light" w:hAnsi="Apercu Light" w:cs="Arial"/>
          <w:lang w:val="en-GB"/>
        </w:rPr>
      </w:pPr>
    </w:p>
    <w:p w14:paraId="11BF3AAB" w14:textId="5DC39333" w:rsidR="00F809ED" w:rsidRPr="00F809ED" w:rsidRDefault="00F809ED" w:rsidP="00F809ED">
      <w:pPr>
        <w:numPr>
          <w:ilvl w:val="0"/>
          <w:numId w:val="3"/>
        </w:numPr>
        <w:rPr>
          <w:rFonts w:ascii="Apercu Light" w:hAnsi="Apercu Light" w:cs="Arial"/>
          <w:lang w:val="en-GB"/>
        </w:rPr>
      </w:pPr>
      <w:r w:rsidRPr="00F809ED">
        <w:rPr>
          <w:rFonts w:ascii="Apercu Light" w:hAnsi="Apercu Light" w:cs="Arial"/>
          <w:lang w:val="en-GB"/>
        </w:rPr>
        <w:t>Cooking and cleaning are the two main sources of indoor pollution.</w:t>
      </w:r>
    </w:p>
    <w:p w14:paraId="32F2FDCB" w14:textId="77777777" w:rsidR="00F809ED" w:rsidRPr="00F809ED" w:rsidRDefault="00F809ED" w:rsidP="00F809ED">
      <w:pPr>
        <w:ind w:left="360"/>
        <w:rPr>
          <w:rFonts w:ascii="Apercu Light" w:hAnsi="Apercu Light" w:cs="Arial"/>
          <w:lang w:val="en-GB"/>
        </w:rPr>
      </w:pPr>
    </w:p>
    <w:p w14:paraId="703A5EA0" w14:textId="2EFF2EA9" w:rsidR="00F809ED" w:rsidRPr="00F809ED" w:rsidRDefault="00F809ED" w:rsidP="00F809ED">
      <w:pPr>
        <w:numPr>
          <w:ilvl w:val="0"/>
          <w:numId w:val="3"/>
        </w:numPr>
        <w:rPr>
          <w:rFonts w:ascii="Apercu Light" w:hAnsi="Apercu Light" w:cs="Arial"/>
          <w:lang w:val="en-GB"/>
        </w:rPr>
      </w:pPr>
      <w:r w:rsidRPr="00F809ED">
        <w:rPr>
          <w:rFonts w:ascii="Apercu Light" w:hAnsi="Apercu Light" w:cs="Arial"/>
          <w:lang w:val="en-GB"/>
        </w:rPr>
        <w:t>To avoid this, we can open windows to improve ventilation and let fresh air in.</w:t>
      </w:r>
    </w:p>
    <w:p w14:paraId="0A4D1C49" w14:textId="6BDC6FDD" w:rsidR="00F809ED" w:rsidRPr="00F809ED" w:rsidRDefault="00F809ED" w:rsidP="00F809ED">
      <w:pPr>
        <w:rPr>
          <w:rFonts w:ascii="Apercu Light" w:hAnsi="Apercu Light" w:cs="Arial"/>
          <w:lang w:val="en-GB"/>
        </w:rPr>
      </w:pPr>
    </w:p>
    <w:p w14:paraId="02BC5BC3" w14:textId="77777777" w:rsidR="00F809ED" w:rsidRPr="00F809ED" w:rsidRDefault="00F809ED" w:rsidP="00F809ED">
      <w:pPr>
        <w:rPr>
          <w:rFonts w:ascii="Apercu Light" w:hAnsi="Apercu Light" w:cs="Arial"/>
          <w:lang w:val="en-GB"/>
        </w:rPr>
      </w:pPr>
    </w:p>
    <w:p w14:paraId="0E7CA4BC" w14:textId="34DF07C0" w:rsidR="00F809ED" w:rsidRPr="00F809ED" w:rsidRDefault="00F809ED" w:rsidP="00F809ED">
      <w:pPr>
        <w:numPr>
          <w:ilvl w:val="0"/>
          <w:numId w:val="10"/>
        </w:numPr>
        <w:rPr>
          <w:rFonts w:ascii="Apercu Light" w:hAnsi="Apercu Light" w:cs="Arial"/>
          <w:lang w:val="en-GB"/>
        </w:rPr>
      </w:pPr>
      <w:r w:rsidRPr="00F809ED">
        <w:rPr>
          <w:rFonts w:ascii="Apercu Light" w:hAnsi="Apercu Light" w:cs="Arial"/>
          <w:lang w:val="en-GB"/>
        </w:rPr>
        <w:t>One cause of air pollution is idling, which is when the car is not moving but the engine is still running.</w:t>
      </w:r>
    </w:p>
    <w:p w14:paraId="6B391DD9" w14:textId="77777777" w:rsidR="00F809ED" w:rsidRPr="00F809ED" w:rsidRDefault="00F809ED" w:rsidP="00F809ED">
      <w:pPr>
        <w:ind w:left="360"/>
        <w:rPr>
          <w:rFonts w:ascii="Apercu Light" w:hAnsi="Apercu Light" w:cs="Arial"/>
          <w:lang w:val="en-GB"/>
        </w:rPr>
      </w:pPr>
    </w:p>
    <w:p w14:paraId="5D157C9A" w14:textId="093B0A84" w:rsidR="00F809ED" w:rsidRPr="00F809ED" w:rsidRDefault="00F809ED" w:rsidP="00F809ED">
      <w:pPr>
        <w:numPr>
          <w:ilvl w:val="0"/>
          <w:numId w:val="10"/>
        </w:numPr>
        <w:rPr>
          <w:rFonts w:ascii="Apercu Light" w:hAnsi="Apercu Light" w:cs="Arial"/>
          <w:lang w:val="en-GB"/>
        </w:rPr>
      </w:pPr>
      <w:r w:rsidRPr="00F809ED">
        <w:rPr>
          <w:rFonts w:ascii="Apercu Light" w:hAnsi="Apercu Light" w:cs="Arial"/>
          <w:lang w:val="en-GB"/>
        </w:rPr>
        <w:t>If we are with someone who is idling, we can politely ask the driver to turn the engine off.</w:t>
      </w:r>
    </w:p>
    <w:p w14:paraId="4E2A80C7" w14:textId="77777777" w:rsidR="00F809ED" w:rsidRPr="00F809ED" w:rsidRDefault="00F809ED" w:rsidP="00F809ED">
      <w:pPr>
        <w:rPr>
          <w:rFonts w:ascii="Apercu Light" w:hAnsi="Apercu Light" w:cs="Arial"/>
          <w:lang w:val="en-GB"/>
        </w:rPr>
      </w:pPr>
    </w:p>
    <w:p w14:paraId="1C59FC2F" w14:textId="0F18FFAA" w:rsidR="00F809ED" w:rsidRPr="00F809ED" w:rsidRDefault="00F809ED" w:rsidP="00F809ED">
      <w:pPr>
        <w:rPr>
          <w:rFonts w:ascii="Apercu Light" w:hAnsi="Apercu Light" w:cs="Arial"/>
          <w:lang w:val="en-GB"/>
        </w:rPr>
      </w:pPr>
    </w:p>
    <w:p w14:paraId="4D14DC99" w14:textId="77777777" w:rsidR="00F809ED" w:rsidRPr="00F809ED" w:rsidRDefault="00F809ED" w:rsidP="00F809ED">
      <w:pPr>
        <w:rPr>
          <w:rFonts w:ascii="Apercu Light" w:hAnsi="Apercu Light" w:cs="Arial"/>
          <w:lang w:val="en-GB"/>
        </w:rPr>
      </w:pPr>
    </w:p>
    <w:p w14:paraId="432C618E" w14:textId="345FC122" w:rsidR="00F809ED" w:rsidRPr="00F809ED" w:rsidRDefault="00F809ED" w:rsidP="00F809ED">
      <w:pPr>
        <w:numPr>
          <w:ilvl w:val="0"/>
          <w:numId w:val="7"/>
        </w:numPr>
        <w:rPr>
          <w:rFonts w:ascii="Apercu Light" w:hAnsi="Apercu Light" w:cs="Arial"/>
          <w:lang w:val="en-GB"/>
        </w:rPr>
      </w:pPr>
      <w:r w:rsidRPr="00F809ED">
        <w:rPr>
          <w:rFonts w:ascii="Apercu Light" w:hAnsi="Apercu Light" w:cs="Arial"/>
          <w:lang w:val="en-GB"/>
        </w:rPr>
        <w:t>One way we can work towards having cleaner air, is by raising awareness!</w:t>
      </w:r>
    </w:p>
    <w:p w14:paraId="5881103D" w14:textId="77777777" w:rsidR="00F809ED" w:rsidRPr="00F809ED" w:rsidRDefault="00F809ED" w:rsidP="00F809ED">
      <w:pPr>
        <w:ind w:left="360"/>
        <w:rPr>
          <w:rFonts w:ascii="Apercu Light" w:hAnsi="Apercu Light" w:cs="Arial"/>
          <w:lang w:val="en-GB"/>
        </w:rPr>
      </w:pPr>
    </w:p>
    <w:p w14:paraId="18A74D32" w14:textId="6A58DAA9" w:rsidR="00F809ED" w:rsidRPr="00F809ED" w:rsidRDefault="00F809ED" w:rsidP="00F809ED">
      <w:pPr>
        <w:numPr>
          <w:ilvl w:val="0"/>
          <w:numId w:val="7"/>
        </w:numPr>
        <w:rPr>
          <w:rFonts w:ascii="Apercu Light" w:hAnsi="Apercu Light" w:cs="Arial"/>
          <w:lang w:val="en-GB"/>
        </w:rPr>
      </w:pPr>
      <w:r w:rsidRPr="00F809ED">
        <w:rPr>
          <w:rFonts w:ascii="Apercu Light" w:hAnsi="Apercu Light" w:cs="Arial"/>
          <w:lang w:val="en-GB"/>
        </w:rPr>
        <w:t xml:space="preserve">We can all raise awareness by sharing what we know with our friends, </w:t>
      </w:r>
      <w:proofErr w:type="gramStart"/>
      <w:r w:rsidRPr="00F809ED">
        <w:rPr>
          <w:rFonts w:ascii="Apercu Light" w:hAnsi="Apercu Light" w:cs="Arial"/>
          <w:lang w:val="en-GB"/>
        </w:rPr>
        <w:t>family</w:t>
      </w:r>
      <w:proofErr w:type="gramEnd"/>
      <w:r w:rsidRPr="00F809ED">
        <w:rPr>
          <w:rFonts w:ascii="Apercu Light" w:hAnsi="Apercu Light" w:cs="Arial"/>
          <w:lang w:val="en-GB"/>
        </w:rPr>
        <w:t xml:space="preserve"> and wider communities.</w:t>
      </w:r>
    </w:p>
    <w:p w14:paraId="6DC971D0" w14:textId="64203265" w:rsidR="00F809ED" w:rsidRPr="00F809ED" w:rsidRDefault="00F809ED" w:rsidP="00F809ED">
      <w:pPr>
        <w:rPr>
          <w:rFonts w:ascii="Apercu Light" w:hAnsi="Apercu Light" w:cs="Arial"/>
          <w:lang w:val="en-GB"/>
        </w:rPr>
      </w:pPr>
    </w:p>
    <w:p w14:paraId="423A3405" w14:textId="77777777" w:rsidR="00F809ED" w:rsidRPr="00F809ED" w:rsidRDefault="00F809ED" w:rsidP="00F809ED">
      <w:pPr>
        <w:rPr>
          <w:rFonts w:ascii="Apercu Light" w:hAnsi="Apercu Light" w:cs="Arial"/>
          <w:lang w:val="en-GB"/>
        </w:rPr>
      </w:pPr>
    </w:p>
    <w:p w14:paraId="65492B03" w14:textId="77777777" w:rsidR="00F809ED" w:rsidRPr="00F809ED" w:rsidRDefault="00F809ED" w:rsidP="00F809ED">
      <w:pPr>
        <w:rPr>
          <w:rFonts w:ascii="Apercu Light" w:hAnsi="Apercu Light" w:cs="Arial"/>
          <w:lang w:val="en-GB"/>
        </w:rPr>
      </w:pPr>
    </w:p>
    <w:p w14:paraId="4304069A" w14:textId="4DEA69CD" w:rsidR="00F809ED" w:rsidRPr="00F809ED" w:rsidRDefault="00F809ED" w:rsidP="00F809ED">
      <w:pPr>
        <w:numPr>
          <w:ilvl w:val="0"/>
          <w:numId w:val="8"/>
        </w:numPr>
        <w:rPr>
          <w:rFonts w:ascii="Apercu Light" w:hAnsi="Apercu Light" w:cs="Arial"/>
          <w:lang w:val="en-GB"/>
        </w:rPr>
      </w:pPr>
      <w:r w:rsidRPr="00F809ED">
        <w:rPr>
          <w:rFonts w:ascii="Apercu Light" w:hAnsi="Apercu Light" w:cs="Arial"/>
          <w:lang w:val="en-GB"/>
        </w:rPr>
        <w:t>One way to tackle air pollution at school is by having a school street!</w:t>
      </w:r>
    </w:p>
    <w:p w14:paraId="34E9A9FA" w14:textId="77777777" w:rsidR="00F809ED" w:rsidRPr="00F809ED" w:rsidRDefault="00F809ED" w:rsidP="00F809ED">
      <w:pPr>
        <w:ind w:left="360"/>
        <w:rPr>
          <w:rFonts w:ascii="Apercu Light" w:hAnsi="Apercu Light" w:cs="Arial"/>
          <w:lang w:val="en-GB"/>
        </w:rPr>
      </w:pPr>
    </w:p>
    <w:p w14:paraId="0C7E2D19" w14:textId="032AA0C2" w:rsidR="00F809ED" w:rsidRPr="00F809ED" w:rsidRDefault="00F809ED" w:rsidP="00F809ED">
      <w:pPr>
        <w:numPr>
          <w:ilvl w:val="0"/>
          <w:numId w:val="8"/>
        </w:numPr>
        <w:rPr>
          <w:rFonts w:ascii="Apercu Light" w:hAnsi="Apercu Light" w:cs="Arial"/>
          <w:lang w:val="en-GB"/>
        </w:rPr>
      </w:pPr>
      <w:r w:rsidRPr="00F809ED">
        <w:rPr>
          <w:rFonts w:ascii="Apercu Light" w:hAnsi="Apercu Light" w:cs="Arial"/>
          <w:lang w:val="en-GB"/>
        </w:rPr>
        <w:t>This involves closing the road outside the school gate in the morning and afternoon, so the street is only open to pedestrians at that time.</w:t>
      </w:r>
    </w:p>
    <w:p w14:paraId="1565EA27" w14:textId="01D48C14" w:rsidR="00F809ED" w:rsidRPr="00F809ED" w:rsidRDefault="00F809ED" w:rsidP="00F809ED">
      <w:pPr>
        <w:rPr>
          <w:rFonts w:ascii="Apercu Light" w:hAnsi="Apercu Light" w:cs="Arial"/>
          <w:lang w:val="en-GB"/>
        </w:rPr>
      </w:pPr>
    </w:p>
    <w:p w14:paraId="520E7E55" w14:textId="77777777" w:rsidR="00F809ED" w:rsidRPr="00F809ED" w:rsidRDefault="00F809ED" w:rsidP="00F809ED">
      <w:pPr>
        <w:rPr>
          <w:rFonts w:ascii="Apercu Light" w:hAnsi="Apercu Light" w:cs="Arial"/>
          <w:lang w:val="en-GB"/>
        </w:rPr>
      </w:pPr>
    </w:p>
    <w:p w14:paraId="5F94C1D1" w14:textId="77777777" w:rsidR="00F809ED" w:rsidRPr="00F809ED" w:rsidRDefault="00F809ED" w:rsidP="00F809ED">
      <w:pPr>
        <w:rPr>
          <w:rFonts w:ascii="Apercu Light" w:hAnsi="Apercu Light" w:cs="Arial"/>
          <w:lang w:val="en-GB"/>
        </w:rPr>
      </w:pPr>
    </w:p>
    <w:p w14:paraId="13DF9841" w14:textId="03E0A233" w:rsidR="00F809ED" w:rsidRDefault="00F809ED" w:rsidP="00F809ED">
      <w:pPr>
        <w:rPr>
          <w:rFonts w:ascii="Apercu Light" w:hAnsi="Apercu Light" w:cs="Arial"/>
          <w:lang w:val="en-GB"/>
        </w:rPr>
      </w:pPr>
    </w:p>
    <w:p w14:paraId="3032AE65" w14:textId="07A42D49" w:rsidR="00F809ED" w:rsidRPr="00F809ED" w:rsidRDefault="00F809ED" w:rsidP="00F809ED">
      <w:pPr>
        <w:rPr>
          <w:rFonts w:ascii="Apercu Light" w:hAnsi="Apercu Light" w:cs="Arial"/>
          <w:lang w:val="en-GB"/>
        </w:rPr>
      </w:pPr>
      <w:r>
        <w:rPr>
          <w:rFonts w:ascii="Apercu Light" w:hAnsi="Apercu Light" w:cs="Arial"/>
          <w:lang w:val="en-GB"/>
        </w:rPr>
        <w:br w:type="page"/>
      </w:r>
    </w:p>
    <w:p w14:paraId="41393309" w14:textId="77777777" w:rsidR="00F809ED" w:rsidRPr="00F809ED" w:rsidRDefault="00F809ED" w:rsidP="00F809ED">
      <w:pPr>
        <w:rPr>
          <w:rFonts w:ascii="Apercu Light" w:hAnsi="Apercu Light" w:cs="Arial"/>
          <w:lang w:val="en-GB"/>
        </w:rPr>
      </w:pPr>
    </w:p>
    <w:p w14:paraId="3D9CEE7D" w14:textId="50C05B44" w:rsidR="00F809ED" w:rsidRDefault="00F809ED" w:rsidP="00F809ED">
      <w:pPr>
        <w:numPr>
          <w:ilvl w:val="0"/>
          <w:numId w:val="12"/>
        </w:numPr>
        <w:rPr>
          <w:rFonts w:ascii="Apercu Light" w:hAnsi="Apercu Light" w:cs="Arial"/>
          <w:lang w:val="en-GB"/>
        </w:rPr>
      </w:pPr>
      <w:r w:rsidRPr="00F809ED">
        <w:rPr>
          <w:rFonts w:ascii="Apercu Light" w:hAnsi="Apercu Light" w:cs="Arial"/>
          <w:lang w:val="en-GB"/>
        </w:rPr>
        <w:t>Some paints and varnishes release harmful gases into the air, called volatile organic compounds</w:t>
      </w:r>
      <w:r w:rsidR="002C66F7">
        <w:rPr>
          <w:rFonts w:ascii="Apercu Light" w:hAnsi="Apercu Light" w:cs="Arial"/>
          <w:lang w:val="en-GB"/>
        </w:rPr>
        <w:t xml:space="preserve"> (VOCs)</w:t>
      </w:r>
      <w:r w:rsidRPr="00F809ED">
        <w:rPr>
          <w:rFonts w:ascii="Apercu Light" w:hAnsi="Apercu Light" w:cs="Arial"/>
          <w:lang w:val="en-GB"/>
        </w:rPr>
        <w:t>.</w:t>
      </w:r>
    </w:p>
    <w:p w14:paraId="4A67A979" w14:textId="406A005E" w:rsidR="00F809ED" w:rsidRPr="00F809ED" w:rsidRDefault="00F809ED" w:rsidP="00F809ED">
      <w:pPr>
        <w:ind w:left="360"/>
        <w:rPr>
          <w:rFonts w:ascii="Apercu Light" w:hAnsi="Apercu Light" w:cs="Arial"/>
          <w:lang w:val="en-GB"/>
        </w:rPr>
      </w:pPr>
      <w:r w:rsidRPr="00F809ED">
        <w:rPr>
          <w:rFonts w:ascii="Apercu Light" w:hAnsi="Apercu Light" w:cs="Arial"/>
          <w:lang w:val="en-GB"/>
        </w:rPr>
        <w:t xml:space="preserve"> </w:t>
      </w:r>
    </w:p>
    <w:p w14:paraId="05DD728F" w14:textId="4876112B" w:rsidR="00F809ED" w:rsidRDefault="00F809ED" w:rsidP="00F809ED">
      <w:pPr>
        <w:numPr>
          <w:ilvl w:val="0"/>
          <w:numId w:val="12"/>
        </w:numPr>
        <w:rPr>
          <w:rFonts w:ascii="Apercu Light" w:hAnsi="Apercu Light" w:cs="Arial"/>
          <w:lang w:val="en-GB"/>
        </w:rPr>
      </w:pPr>
      <w:r w:rsidRPr="00F809ED">
        <w:rPr>
          <w:rFonts w:ascii="Apercu Light" w:hAnsi="Apercu Light" w:cs="Arial"/>
          <w:lang w:val="en-GB"/>
        </w:rPr>
        <w:t>At home and school, we can ask adults to choose paints and varnishes that are labelled low volatile organic compounds (VOCs).</w:t>
      </w:r>
    </w:p>
    <w:p w14:paraId="747D7DB4" w14:textId="0D4C4F7D" w:rsidR="00F809ED" w:rsidRDefault="00F809ED" w:rsidP="00F809ED">
      <w:pPr>
        <w:rPr>
          <w:rFonts w:ascii="Apercu Light" w:hAnsi="Apercu Light" w:cs="Arial"/>
          <w:lang w:val="en-GB"/>
        </w:rPr>
      </w:pPr>
    </w:p>
    <w:p w14:paraId="439233DE" w14:textId="77777777" w:rsidR="00F809ED" w:rsidRPr="00F809ED" w:rsidRDefault="00F809ED" w:rsidP="00F809ED">
      <w:pPr>
        <w:rPr>
          <w:rFonts w:ascii="Apercu Light" w:hAnsi="Apercu Light" w:cs="Arial"/>
          <w:lang w:val="en-GB"/>
        </w:rPr>
      </w:pPr>
    </w:p>
    <w:p w14:paraId="1B808522" w14:textId="77777777" w:rsidR="00F809ED" w:rsidRPr="00F809ED" w:rsidRDefault="00F809ED" w:rsidP="00F809ED">
      <w:pPr>
        <w:rPr>
          <w:rFonts w:ascii="Apercu Light" w:hAnsi="Apercu Light" w:cs="Arial"/>
          <w:lang w:val="en-GB"/>
        </w:rPr>
      </w:pPr>
    </w:p>
    <w:p w14:paraId="2C803122" w14:textId="5ADCB419" w:rsidR="00F809ED" w:rsidRDefault="00F809ED" w:rsidP="00F809ED">
      <w:pPr>
        <w:numPr>
          <w:ilvl w:val="0"/>
          <w:numId w:val="13"/>
        </w:numPr>
        <w:rPr>
          <w:rFonts w:ascii="Apercu Light" w:hAnsi="Apercu Light" w:cs="Arial"/>
          <w:lang w:val="en-GB"/>
        </w:rPr>
      </w:pPr>
      <w:r w:rsidRPr="00F809ED">
        <w:rPr>
          <w:rFonts w:ascii="Apercu Light" w:hAnsi="Apercu Light" w:cs="Arial"/>
          <w:lang w:val="en-GB"/>
        </w:rPr>
        <w:t>We can hold Clean Air events at school for the school, or the wider community.</w:t>
      </w:r>
    </w:p>
    <w:p w14:paraId="5FF604DD" w14:textId="77777777" w:rsidR="00F809ED" w:rsidRPr="00F809ED" w:rsidRDefault="00F809ED" w:rsidP="00F809ED">
      <w:pPr>
        <w:ind w:left="360"/>
        <w:rPr>
          <w:rFonts w:ascii="Apercu Light" w:hAnsi="Apercu Light" w:cs="Arial"/>
          <w:lang w:val="en-GB"/>
        </w:rPr>
      </w:pPr>
    </w:p>
    <w:p w14:paraId="4CE9BFA4" w14:textId="7C256DB2" w:rsidR="00F809ED" w:rsidRDefault="00F809ED" w:rsidP="00F809ED">
      <w:pPr>
        <w:numPr>
          <w:ilvl w:val="0"/>
          <w:numId w:val="13"/>
        </w:numPr>
        <w:rPr>
          <w:rFonts w:ascii="Apercu Light" w:hAnsi="Apercu Light" w:cs="Arial"/>
          <w:lang w:val="en-GB"/>
        </w:rPr>
      </w:pPr>
      <w:r w:rsidRPr="00F809ED">
        <w:rPr>
          <w:rFonts w:ascii="Apercu Light" w:hAnsi="Apercu Light" w:cs="Arial"/>
          <w:lang w:val="en-GB"/>
        </w:rPr>
        <w:t xml:space="preserve">These events can help people learn more about clean air and why </w:t>
      </w:r>
      <w:proofErr w:type="gramStart"/>
      <w:r w:rsidRPr="00F809ED">
        <w:rPr>
          <w:rFonts w:ascii="Apercu Light" w:hAnsi="Apercu Light" w:cs="Arial"/>
          <w:lang w:val="en-GB"/>
        </w:rPr>
        <w:t>it’s</w:t>
      </w:r>
      <w:proofErr w:type="gramEnd"/>
      <w:r w:rsidRPr="00F809ED">
        <w:rPr>
          <w:rFonts w:ascii="Apercu Light" w:hAnsi="Apercu Light" w:cs="Arial"/>
          <w:lang w:val="en-GB"/>
        </w:rPr>
        <w:t xml:space="preserve"> so important for our health and development.</w:t>
      </w:r>
    </w:p>
    <w:p w14:paraId="42EE3695" w14:textId="47B0C1C7" w:rsidR="00F809ED" w:rsidRDefault="00F809ED" w:rsidP="00F809ED">
      <w:pPr>
        <w:rPr>
          <w:rFonts w:ascii="Apercu Light" w:hAnsi="Apercu Light" w:cs="Arial"/>
          <w:lang w:val="en-GB"/>
        </w:rPr>
      </w:pPr>
    </w:p>
    <w:p w14:paraId="6306CC5A" w14:textId="77777777" w:rsidR="00F809ED" w:rsidRPr="00F809ED" w:rsidRDefault="00F809ED" w:rsidP="00F809ED">
      <w:pPr>
        <w:rPr>
          <w:rFonts w:ascii="Apercu Light" w:hAnsi="Apercu Light" w:cs="Arial"/>
          <w:lang w:val="en-GB"/>
        </w:rPr>
      </w:pPr>
    </w:p>
    <w:p w14:paraId="3E69CBB2" w14:textId="77777777" w:rsidR="00F809ED" w:rsidRPr="00F809ED" w:rsidRDefault="00F809ED" w:rsidP="00F809ED">
      <w:pPr>
        <w:rPr>
          <w:rFonts w:ascii="Apercu Light" w:hAnsi="Apercu Light" w:cs="Arial"/>
          <w:lang w:val="en-GB"/>
        </w:rPr>
      </w:pPr>
    </w:p>
    <w:p w14:paraId="7BB852B0" w14:textId="09CC01E7" w:rsidR="00F809ED" w:rsidRDefault="00F809ED" w:rsidP="00F809ED">
      <w:pPr>
        <w:numPr>
          <w:ilvl w:val="0"/>
          <w:numId w:val="4"/>
        </w:numPr>
        <w:rPr>
          <w:rFonts w:ascii="Apercu Light" w:hAnsi="Apercu Light" w:cs="Arial"/>
          <w:lang w:val="en-GB"/>
        </w:rPr>
      </w:pPr>
      <w:r w:rsidRPr="00F809ED">
        <w:rPr>
          <w:rFonts w:ascii="Apercu Light" w:hAnsi="Apercu Light" w:cs="Arial"/>
          <w:lang w:val="en-GB"/>
        </w:rPr>
        <w:t>We can open the windows that are away from busy roads.</w:t>
      </w:r>
    </w:p>
    <w:p w14:paraId="72719DD5" w14:textId="77777777" w:rsidR="00F809ED" w:rsidRPr="00F809ED" w:rsidRDefault="00F809ED" w:rsidP="00F809ED">
      <w:pPr>
        <w:ind w:left="360"/>
        <w:rPr>
          <w:rFonts w:ascii="Apercu Light" w:hAnsi="Apercu Light" w:cs="Arial"/>
          <w:lang w:val="en-GB"/>
        </w:rPr>
      </w:pPr>
    </w:p>
    <w:p w14:paraId="694920C6" w14:textId="0BC0E6F3" w:rsidR="00F809ED" w:rsidRDefault="00F809ED" w:rsidP="00F809ED">
      <w:pPr>
        <w:numPr>
          <w:ilvl w:val="0"/>
          <w:numId w:val="4"/>
        </w:numPr>
        <w:rPr>
          <w:rFonts w:ascii="Apercu Light" w:hAnsi="Apercu Light" w:cs="Arial"/>
          <w:lang w:val="en-GB"/>
        </w:rPr>
      </w:pPr>
      <w:r w:rsidRPr="00F809ED">
        <w:rPr>
          <w:rFonts w:ascii="Apercu Light" w:hAnsi="Apercu Light" w:cs="Arial"/>
          <w:lang w:val="en-GB"/>
        </w:rPr>
        <w:t>This will help improve ventilation and air quality.</w:t>
      </w:r>
    </w:p>
    <w:p w14:paraId="0268A16B" w14:textId="03052EA3" w:rsidR="00F809ED" w:rsidRDefault="00F809ED" w:rsidP="00F809ED">
      <w:pPr>
        <w:rPr>
          <w:rFonts w:ascii="Apercu Light" w:hAnsi="Apercu Light" w:cs="Arial"/>
          <w:lang w:val="en-GB"/>
        </w:rPr>
      </w:pPr>
    </w:p>
    <w:p w14:paraId="78DACF7F" w14:textId="77777777" w:rsidR="00F809ED" w:rsidRPr="00F809ED" w:rsidRDefault="00F809ED" w:rsidP="00F809ED">
      <w:pPr>
        <w:rPr>
          <w:rFonts w:ascii="Apercu Light" w:hAnsi="Apercu Light" w:cs="Arial"/>
          <w:lang w:val="en-GB"/>
        </w:rPr>
      </w:pPr>
    </w:p>
    <w:p w14:paraId="357B2911" w14:textId="77777777" w:rsidR="00F809ED" w:rsidRPr="00F809ED" w:rsidRDefault="00F809ED" w:rsidP="00F809ED">
      <w:pPr>
        <w:rPr>
          <w:rFonts w:ascii="Apercu Light" w:hAnsi="Apercu Light" w:cs="Arial"/>
          <w:lang w:val="en-GB"/>
        </w:rPr>
      </w:pPr>
    </w:p>
    <w:p w14:paraId="50E3428C" w14:textId="7D573962" w:rsidR="00F809ED" w:rsidRDefault="00F809ED" w:rsidP="00F809ED">
      <w:pPr>
        <w:numPr>
          <w:ilvl w:val="0"/>
          <w:numId w:val="5"/>
        </w:numPr>
        <w:rPr>
          <w:rFonts w:ascii="Apercu Light" w:hAnsi="Apercu Light" w:cs="Arial"/>
          <w:lang w:val="en-GB"/>
        </w:rPr>
      </w:pPr>
      <w:r w:rsidRPr="00F809ED">
        <w:rPr>
          <w:rFonts w:ascii="Apercu Light" w:hAnsi="Apercu Light" w:cs="Arial"/>
          <w:lang w:val="en-GB"/>
        </w:rPr>
        <w:t>Busy roads often have much higher levels of air pollution compared to side streets.</w:t>
      </w:r>
    </w:p>
    <w:p w14:paraId="16415FB6" w14:textId="77777777" w:rsidR="00F809ED" w:rsidRPr="00F809ED" w:rsidRDefault="00F809ED" w:rsidP="00F809ED">
      <w:pPr>
        <w:ind w:left="360"/>
        <w:rPr>
          <w:rFonts w:ascii="Apercu Light" w:hAnsi="Apercu Light" w:cs="Arial"/>
          <w:lang w:val="en-GB"/>
        </w:rPr>
      </w:pPr>
    </w:p>
    <w:p w14:paraId="397CD8BD" w14:textId="65018D60" w:rsidR="00F809ED" w:rsidRDefault="00F809ED" w:rsidP="00F809ED">
      <w:pPr>
        <w:numPr>
          <w:ilvl w:val="0"/>
          <w:numId w:val="5"/>
        </w:numPr>
        <w:rPr>
          <w:rFonts w:ascii="Apercu Light" w:hAnsi="Apercu Light" w:cs="Arial"/>
          <w:lang w:val="en-GB"/>
        </w:rPr>
      </w:pPr>
      <w:r w:rsidRPr="00F809ED">
        <w:rPr>
          <w:rFonts w:ascii="Apercu Light" w:hAnsi="Apercu Light" w:cs="Arial"/>
          <w:lang w:val="en-GB"/>
        </w:rPr>
        <w:t>When possible, we can avoid walking on busy roads and take the side streets instead.</w:t>
      </w:r>
    </w:p>
    <w:p w14:paraId="079987ED" w14:textId="28003FBA" w:rsidR="00F809ED" w:rsidRDefault="00F809ED" w:rsidP="00F809ED">
      <w:pPr>
        <w:rPr>
          <w:rFonts w:ascii="Apercu Light" w:hAnsi="Apercu Light" w:cs="Arial"/>
          <w:lang w:val="en-GB"/>
        </w:rPr>
      </w:pPr>
    </w:p>
    <w:p w14:paraId="2C9997FD" w14:textId="77777777" w:rsidR="00F809ED" w:rsidRPr="00F809ED" w:rsidRDefault="00F809ED" w:rsidP="00F809ED">
      <w:pPr>
        <w:rPr>
          <w:rFonts w:ascii="Apercu Light" w:hAnsi="Apercu Light" w:cs="Arial"/>
          <w:lang w:val="en-GB"/>
        </w:rPr>
      </w:pPr>
    </w:p>
    <w:p w14:paraId="0593A960" w14:textId="77777777" w:rsidR="00F809ED" w:rsidRPr="00F809ED" w:rsidRDefault="00F809ED" w:rsidP="00F809ED">
      <w:pPr>
        <w:rPr>
          <w:rFonts w:ascii="Apercu Light" w:hAnsi="Apercu Light" w:cs="Arial"/>
          <w:lang w:val="en-GB"/>
        </w:rPr>
      </w:pPr>
    </w:p>
    <w:p w14:paraId="0CD56BC5" w14:textId="1B68A173" w:rsidR="00F809ED" w:rsidRDefault="00F809ED" w:rsidP="00F809ED">
      <w:pPr>
        <w:numPr>
          <w:ilvl w:val="0"/>
          <w:numId w:val="6"/>
        </w:numPr>
        <w:rPr>
          <w:rFonts w:ascii="Apercu Light" w:hAnsi="Apercu Light" w:cs="Arial"/>
          <w:lang w:val="en-GB"/>
        </w:rPr>
      </w:pPr>
      <w:r w:rsidRPr="00F809ED">
        <w:rPr>
          <w:rFonts w:ascii="Apercu Light" w:hAnsi="Apercu Light" w:cs="Arial"/>
          <w:lang w:val="en-GB"/>
        </w:rPr>
        <w:t>We can encourage students to walk to school by starting a school walking bus!</w:t>
      </w:r>
    </w:p>
    <w:p w14:paraId="180678C5" w14:textId="77777777" w:rsidR="00F809ED" w:rsidRPr="00F809ED" w:rsidRDefault="00F809ED" w:rsidP="00F809ED">
      <w:pPr>
        <w:ind w:left="360"/>
        <w:rPr>
          <w:rFonts w:ascii="Apercu Light" w:hAnsi="Apercu Light" w:cs="Arial"/>
          <w:lang w:val="en-GB"/>
        </w:rPr>
      </w:pPr>
    </w:p>
    <w:p w14:paraId="72941844" w14:textId="4B53D5B0" w:rsidR="00F809ED" w:rsidRDefault="00F809ED" w:rsidP="00F809ED">
      <w:pPr>
        <w:numPr>
          <w:ilvl w:val="0"/>
          <w:numId w:val="6"/>
        </w:numPr>
        <w:rPr>
          <w:rFonts w:ascii="Apercu Light" w:hAnsi="Apercu Light" w:cs="Arial"/>
          <w:lang w:val="en-GB"/>
        </w:rPr>
      </w:pPr>
      <w:r w:rsidRPr="00F809ED">
        <w:rPr>
          <w:rFonts w:ascii="Apercu Light" w:hAnsi="Apercu Light" w:cs="Arial"/>
          <w:lang w:val="en-GB"/>
        </w:rPr>
        <w:t>This is where adults and children walk to school and ‘pick up’ other children along the route.</w:t>
      </w:r>
    </w:p>
    <w:p w14:paraId="6A399CA6" w14:textId="3F3B72BB" w:rsidR="00F809ED" w:rsidRDefault="00F809ED" w:rsidP="00F809ED">
      <w:pPr>
        <w:rPr>
          <w:rFonts w:ascii="Apercu Light" w:hAnsi="Apercu Light" w:cs="Arial"/>
          <w:lang w:val="en-GB"/>
        </w:rPr>
      </w:pPr>
    </w:p>
    <w:p w14:paraId="66AD5562" w14:textId="77777777" w:rsidR="00F809ED" w:rsidRPr="00F809ED" w:rsidRDefault="00F809ED" w:rsidP="00F809ED">
      <w:pPr>
        <w:rPr>
          <w:rFonts w:ascii="Apercu Light" w:hAnsi="Apercu Light" w:cs="Arial"/>
          <w:lang w:val="en-GB"/>
        </w:rPr>
      </w:pPr>
    </w:p>
    <w:p w14:paraId="3673CF48" w14:textId="77777777" w:rsidR="00F809ED" w:rsidRPr="00F809ED" w:rsidRDefault="00F809ED" w:rsidP="00F809ED">
      <w:pPr>
        <w:rPr>
          <w:rFonts w:ascii="Apercu Light" w:hAnsi="Apercu Light" w:cs="Arial"/>
          <w:lang w:val="en-GB"/>
        </w:rPr>
      </w:pPr>
    </w:p>
    <w:p w14:paraId="13E3CA43" w14:textId="10B6C464" w:rsidR="00F809ED" w:rsidRDefault="00F809ED" w:rsidP="00F809ED">
      <w:pPr>
        <w:numPr>
          <w:ilvl w:val="0"/>
          <w:numId w:val="11"/>
        </w:numPr>
        <w:rPr>
          <w:rFonts w:ascii="Apercu Light" w:hAnsi="Apercu Light" w:cs="Arial"/>
          <w:lang w:val="en-GB"/>
        </w:rPr>
      </w:pPr>
      <w:r w:rsidRPr="00F809ED">
        <w:rPr>
          <w:rFonts w:ascii="Apercu Light" w:hAnsi="Apercu Light" w:cs="Arial"/>
          <w:lang w:val="en-GB"/>
        </w:rPr>
        <w:t>We can ask adults (</w:t>
      </w:r>
      <w:proofErr w:type="gramStart"/>
      <w:r w:rsidRPr="00F809ED">
        <w:rPr>
          <w:rFonts w:ascii="Apercu Light" w:hAnsi="Apercu Light" w:cs="Arial"/>
          <w:lang w:val="en-GB"/>
        </w:rPr>
        <w:t>e.g.</w:t>
      </w:r>
      <w:proofErr w:type="gramEnd"/>
      <w:r w:rsidRPr="00F809ED">
        <w:rPr>
          <w:rFonts w:ascii="Apercu Light" w:hAnsi="Apercu Light" w:cs="Arial"/>
          <w:lang w:val="en-GB"/>
        </w:rPr>
        <w:t xml:space="preserve"> teachers, families, local MP, UN) to help us work towards having cleaner air</w:t>
      </w:r>
      <w:r>
        <w:rPr>
          <w:rFonts w:ascii="Apercu Light" w:hAnsi="Apercu Light" w:cs="Arial"/>
          <w:lang w:val="en-GB"/>
        </w:rPr>
        <w:t>.</w:t>
      </w:r>
    </w:p>
    <w:p w14:paraId="6E752BCE" w14:textId="77777777" w:rsidR="00F809ED" w:rsidRPr="00F809ED" w:rsidRDefault="00F809ED" w:rsidP="00F809ED">
      <w:pPr>
        <w:ind w:left="360"/>
        <w:rPr>
          <w:rFonts w:ascii="Apercu Light" w:hAnsi="Apercu Light" w:cs="Arial"/>
          <w:lang w:val="en-GB"/>
        </w:rPr>
      </w:pPr>
    </w:p>
    <w:p w14:paraId="24D31C4C" w14:textId="175A5C9D" w:rsidR="00F809ED" w:rsidRDefault="00F809ED" w:rsidP="00F809ED">
      <w:pPr>
        <w:numPr>
          <w:ilvl w:val="0"/>
          <w:numId w:val="11"/>
        </w:numPr>
        <w:rPr>
          <w:rFonts w:ascii="Apercu Light" w:hAnsi="Apercu Light" w:cs="Arial"/>
          <w:lang w:val="en-GB"/>
        </w:rPr>
      </w:pPr>
      <w:r w:rsidRPr="00F809ED">
        <w:rPr>
          <w:rFonts w:ascii="Apercu Light" w:hAnsi="Apercu Light" w:cs="Arial"/>
          <w:lang w:val="en-GB"/>
        </w:rPr>
        <w:t>The more adults we talk to, the more we can do together to have cleaner air!</w:t>
      </w:r>
    </w:p>
    <w:p w14:paraId="009FB80C" w14:textId="0A646301" w:rsidR="00F809ED" w:rsidRDefault="00F809ED" w:rsidP="00F809ED">
      <w:pPr>
        <w:rPr>
          <w:rFonts w:ascii="Apercu Light" w:hAnsi="Apercu Light" w:cs="Arial"/>
          <w:lang w:val="en-GB"/>
        </w:rPr>
      </w:pPr>
    </w:p>
    <w:p w14:paraId="4836CB25" w14:textId="77777777" w:rsidR="00F809ED" w:rsidRPr="00F809ED" w:rsidRDefault="00F809ED" w:rsidP="00F809ED">
      <w:pPr>
        <w:rPr>
          <w:rFonts w:ascii="Apercu Light" w:hAnsi="Apercu Light" w:cs="Arial"/>
          <w:lang w:val="en-GB"/>
        </w:rPr>
      </w:pPr>
    </w:p>
    <w:p w14:paraId="5CDA415C" w14:textId="48053BEC" w:rsidR="00F809ED" w:rsidRPr="00F809ED" w:rsidRDefault="00F809ED" w:rsidP="00F809ED">
      <w:pPr>
        <w:rPr>
          <w:rFonts w:ascii="Apercu Light" w:hAnsi="Apercu Light" w:cs="Arial"/>
          <w:lang w:val="en-GB"/>
        </w:rPr>
      </w:pPr>
      <w:r>
        <w:rPr>
          <w:rFonts w:ascii="Apercu Light" w:hAnsi="Apercu Light" w:cs="Arial"/>
          <w:lang w:val="en-GB"/>
        </w:rPr>
        <w:br w:type="page"/>
      </w:r>
    </w:p>
    <w:p w14:paraId="3117641D" w14:textId="791C2F1B" w:rsidR="00F809ED" w:rsidRDefault="00F809ED" w:rsidP="00F809ED">
      <w:pPr>
        <w:numPr>
          <w:ilvl w:val="0"/>
          <w:numId w:val="14"/>
        </w:numPr>
        <w:rPr>
          <w:rFonts w:ascii="Apercu Light" w:hAnsi="Apercu Light" w:cs="Arial"/>
          <w:lang w:val="en-GB"/>
        </w:rPr>
      </w:pPr>
      <w:r w:rsidRPr="00F809ED">
        <w:rPr>
          <w:rFonts w:ascii="Apercu Light" w:hAnsi="Apercu Light" w:cs="Arial"/>
          <w:lang w:val="en-GB"/>
        </w:rPr>
        <w:lastRenderedPageBreak/>
        <w:t xml:space="preserve">Having lots of deliveries to the school means more lorries, more </w:t>
      </w:r>
      <w:proofErr w:type="gramStart"/>
      <w:r w:rsidRPr="00F809ED">
        <w:rPr>
          <w:rFonts w:ascii="Apercu Light" w:hAnsi="Apercu Light" w:cs="Arial"/>
          <w:lang w:val="en-GB"/>
        </w:rPr>
        <w:t>traffic</w:t>
      </w:r>
      <w:proofErr w:type="gramEnd"/>
      <w:r w:rsidRPr="00F809ED">
        <w:rPr>
          <w:rFonts w:ascii="Apercu Light" w:hAnsi="Apercu Light" w:cs="Arial"/>
          <w:lang w:val="en-GB"/>
        </w:rPr>
        <w:t xml:space="preserve"> and more air pollution. </w:t>
      </w:r>
    </w:p>
    <w:p w14:paraId="49480D1A" w14:textId="77777777" w:rsidR="00F809ED" w:rsidRPr="00F809ED" w:rsidRDefault="00F809ED" w:rsidP="00F809ED">
      <w:pPr>
        <w:ind w:left="360"/>
        <w:rPr>
          <w:rFonts w:ascii="Apercu Light" w:hAnsi="Apercu Light" w:cs="Arial"/>
          <w:lang w:val="en-GB"/>
        </w:rPr>
      </w:pPr>
    </w:p>
    <w:p w14:paraId="69686926" w14:textId="0BD8BB1B" w:rsidR="00F809ED" w:rsidRDefault="00F809ED" w:rsidP="00F809ED">
      <w:pPr>
        <w:numPr>
          <w:ilvl w:val="0"/>
          <w:numId w:val="14"/>
        </w:numPr>
        <w:rPr>
          <w:rFonts w:ascii="Apercu Light" w:hAnsi="Apercu Light" w:cs="Arial"/>
          <w:lang w:val="en-GB"/>
        </w:rPr>
      </w:pPr>
      <w:r w:rsidRPr="00F809ED">
        <w:rPr>
          <w:rFonts w:ascii="Apercu Light" w:hAnsi="Apercu Light" w:cs="Arial"/>
          <w:lang w:val="en-GB"/>
        </w:rPr>
        <w:t>We can ask the school site manager to group deliveries. For example, ordering supplies so they are delivered once per month rather than once per week. This is something we can try to do at home too!</w:t>
      </w:r>
    </w:p>
    <w:p w14:paraId="148EC3A4" w14:textId="43F43355" w:rsidR="00F809ED" w:rsidRDefault="00F809ED" w:rsidP="00F809ED">
      <w:pPr>
        <w:rPr>
          <w:rFonts w:ascii="Apercu Light" w:hAnsi="Apercu Light" w:cs="Arial"/>
          <w:lang w:val="en-GB"/>
        </w:rPr>
      </w:pPr>
    </w:p>
    <w:p w14:paraId="0A622C08" w14:textId="77777777" w:rsidR="00F809ED" w:rsidRPr="00F809ED" w:rsidRDefault="00F809ED" w:rsidP="00F809ED">
      <w:pPr>
        <w:rPr>
          <w:rFonts w:ascii="Apercu Light" w:hAnsi="Apercu Light" w:cs="Arial"/>
          <w:lang w:val="en-GB"/>
        </w:rPr>
      </w:pPr>
    </w:p>
    <w:p w14:paraId="6596D4FB" w14:textId="77777777" w:rsidR="00F809ED" w:rsidRPr="00F809ED" w:rsidRDefault="00F809ED" w:rsidP="00F809ED">
      <w:pPr>
        <w:rPr>
          <w:rFonts w:ascii="Apercu Light" w:hAnsi="Apercu Light" w:cs="Arial"/>
          <w:lang w:val="en-GB"/>
        </w:rPr>
      </w:pPr>
    </w:p>
    <w:p w14:paraId="66759CE3" w14:textId="7B05F992" w:rsidR="00F809ED" w:rsidRPr="00B51E35" w:rsidRDefault="00F809ED" w:rsidP="00F809ED">
      <w:pPr>
        <w:numPr>
          <w:ilvl w:val="0"/>
          <w:numId w:val="15"/>
        </w:numPr>
        <w:rPr>
          <w:rFonts w:ascii="Apercu Light" w:hAnsi="Apercu Light" w:cs="Arial"/>
          <w:i/>
          <w:iCs/>
          <w:lang w:val="en-GB"/>
        </w:rPr>
      </w:pPr>
      <w:r w:rsidRPr="00F809ED">
        <w:rPr>
          <w:rFonts w:ascii="Apercu Light" w:hAnsi="Apercu Light" w:cs="Arial"/>
          <w:lang w:val="en-GB"/>
        </w:rPr>
        <w:t>We can make a personal pledge and change something we do, to make sure we all have cleaner air</w:t>
      </w:r>
      <w:r>
        <w:rPr>
          <w:rFonts w:ascii="Apercu Light" w:hAnsi="Apercu Light" w:cs="Arial"/>
          <w:lang w:val="en-GB"/>
        </w:rPr>
        <w:t>.</w:t>
      </w:r>
      <w:r w:rsidR="003819FB">
        <w:rPr>
          <w:rFonts w:ascii="Apercu Light" w:hAnsi="Apercu Light" w:cs="Arial"/>
          <w:lang w:val="en-GB"/>
        </w:rPr>
        <w:t xml:space="preserve"> </w:t>
      </w:r>
      <w:r w:rsidR="003819FB" w:rsidRPr="00B51E35">
        <w:rPr>
          <w:rFonts w:ascii="Apercu Light" w:hAnsi="Apercu Light" w:cs="Arial"/>
          <w:i/>
          <w:iCs/>
          <w:lang w:val="en-GB"/>
        </w:rPr>
        <w:t>(</w:t>
      </w:r>
      <w:proofErr w:type="gramStart"/>
      <w:r w:rsidR="000E320B" w:rsidRPr="00B51E35">
        <w:rPr>
          <w:rFonts w:ascii="Apercu Light" w:hAnsi="Apercu Light" w:cs="Arial"/>
          <w:i/>
          <w:iCs/>
          <w:lang w:val="en-GB"/>
        </w:rPr>
        <w:t>E.g.</w:t>
      </w:r>
      <w:proofErr w:type="gramEnd"/>
      <w:r w:rsidR="000E320B" w:rsidRPr="00B51E35">
        <w:rPr>
          <w:rFonts w:ascii="Apercu Light" w:hAnsi="Apercu Light" w:cs="Arial"/>
          <w:i/>
          <w:iCs/>
          <w:lang w:val="en-GB"/>
        </w:rPr>
        <w:t xml:space="preserve"> I promise to</w:t>
      </w:r>
      <w:r w:rsidR="00CD7BA8" w:rsidRPr="00B51E35">
        <w:rPr>
          <w:rFonts w:ascii="Apercu Light" w:hAnsi="Apercu Light" w:cs="Arial"/>
          <w:i/>
          <w:iCs/>
          <w:lang w:val="en-GB"/>
        </w:rPr>
        <w:t xml:space="preserve">__________, so that </w:t>
      </w:r>
      <w:r w:rsidR="000E320B" w:rsidRPr="00B51E35">
        <w:rPr>
          <w:rFonts w:ascii="Apercu Light" w:hAnsi="Apercu Light" w:cs="Arial"/>
          <w:i/>
          <w:iCs/>
          <w:lang w:val="en-GB"/>
        </w:rPr>
        <w:t>we can all have cleaner air</w:t>
      </w:r>
      <w:r w:rsidR="00CD7BA8" w:rsidRPr="00B51E35">
        <w:rPr>
          <w:rFonts w:ascii="Apercu Light" w:hAnsi="Apercu Light" w:cs="Arial"/>
          <w:i/>
          <w:iCs/>
          <w:lang w:val="en-GB"/>
        </w:rPr>
        <w:t>.)</w:t>
      </w:r>
    </w:p>
    <w:p w14:paraId="45E766EC" w14:textId="77777777" w:rsidR="00F809ED" w:rsidRPr="00F809ED" w:rsidRDefault="00F809ED" w:rsidP="00F809ED">
      <w:pPr>
        <w:ind w:left="360"/>
        <w:rPr>
          <w:rFonts w:ascii="Apercu Light" w:hAnsi="Apercu Light" w:cs="Arial"/>
          <w:lang w:val="en-GB"/>
        </w:rPr>
      </w:pPr>
    </w:p>
    <w:p w14:paraId="4910AC65" w14:textId="59644978" w:rsidR="00F809ED" w:rsidRDefault="00F809ED" w:rsidP="00F809ED">
      <w:pPr>
        <w:numPr>
          <w:ilvl w:val="0"/>
          <w:numId w:val="15"/>
        </w:numPr>
        <w:rPr>
          <w:rFonts w:ascii="Apercu Light" w:hAnsi="Apercu Light" w:cs="Arial"/>
          <w:lang w:val="en-GB"/>
        </w:rPr>
      </w:pPr>
      <w:r w:rsidRPr="00F809ED">
        <w:rPr>
          <w:rFonts w:ascii="Apercu Light" w:hAnsi="Apercu Light" w:cs="Arial"/>
          <w:lang w:val="en-GB"/>
        </w:rPr>
        <w:t xml:space="preserve">Making a pledge is a great way to start </w:t>
      </w:r>
      <w:proofErr w:type="gramStart"/>
      <w:r w:rsidRPr="00F809ED">
        <w:rPr>
          <w:rFonts w:ascii="Apercu Light" w:hAnsi="Apercu Light" w:cs="Arial"/>
          <w:lang w:val="en-GB"/>
        </w:rPr>
        <w:t>taking action</w:t>
      </w:r>
      <w:proofErr w:type="gramEnd"/>
      <w:r w:rsidRPr="00F809ED">
        <w:rPr>
          <w:rFonts w:ascii="Apercu Light" w:hAnsi="Apercu Light" w:cs="Arial"/>
          <w:lang w:val="en-GB"/>
        </w:rPr>
        <w:t xml:space="preserve"> and inspire others to do the same.</w:t>
      </w:r>
    </w:p>
    <w:p w14:paraId="77636359" w14:textId="3AE7369B" w:rsidR="00F809ED" w:rsidRDefault="00F809ED" w:rsidP="00F809ED">
      <w:pPr>
        <w:rPr>
          <w:rFonts w:ascii="Apercu Light" w:hAnsi="Apercu Light" w:cs="Arial"/>
          <w:lang w:val="en-GB"/>
        </w:rPr>
      </w:pPr>
    </w:p>
    <w:p w14:paraId="5326BA17" w14:textId="77777777" w:rsidR="00F809ED" w:rsidRPr="00F809ED" w:rsidRDefault="00F809ED" w:rsidP="00F809ED">
      <w:pPr>
        <w:rPr>
          <w:rFonts w:ascii="Apercu Light" w:hAnsi="Apercu Light" w:cs="Arial"/>
          <w:lang w:val="en-GB"/>
        </w:rPr>
      </w:pPr>
    </w:p>
    <w:p w14:paraId="1FB2892B" w14:textId="77777777" w:rsidR="00F809ED" w:rsidRPr="00F809ED" w:rsidRDefault="00F809ED" w:rsidP="00F809ED">
      <w:pPr>
        <w:rPr>
          <w:rFonts w:ascii="Apercu Light" w:hAnsi="Apercu Light" w:cs="Arial"/>
          <w:lang w:val="en-GB"/>
        </w:rPr>
      </w:pPr>
    </w:p>
    <w:p w14:paraId="1F44EE5F" w14:textId="0FBDDFC5" w:rsidR="00F809ED" w:rsidRDefault="00F809ED" w:rsidP="00F809ED">
      <w:pPr>
        <w:numPr>
          <w:ilvl w:val="0"/>
          <w:numId w:val="16"/>
        </w:numPr>
        <w:rPr>
          <w:rFonts w:ascii="Apercu Light" w:hAnsi="Apercu Light" w:cs="Arial"/>
          <w:lang w:val="en-GB"/>
        </w:rPr>
      </w:pPr>
      <w:r w:rsidRPr="00F809ED">
        <w:rPr>
          <w:rFonts w:ascii="Apercu Light" w:hAnsi="Apercu Light" w:cs="Arial"/>
          <w:lang w:val="en-GB"/>
        </w:rPr>
        <w:t>We can run an assembly for our parents and teachers to let them know why cleaner air is so important.</w:t>
      </w:r>
    </w:p>
    <w:p w14:paraId="023E5320" w14:textId="77777777" w:rsidR="00F809ED" w:rsidRPr="00F809ED" w:rsidRDefault="00F809ED" w:rsidP="00F809ED">
      <w:pPr>
        <w:ind w:left="360"/>
        <w:rPr>
          <w:rFonts w:ascii="Apercu Light" w:hAnsi="Apercu Light" w:cs="Arial"/>
          <w:lang w:val="en-GB"/>
        </w:rPr>
      </w:pPr>
    </w:p>
    <w:p w14:paraId="32796B62" w14:textId="77777777" w:rsidR="00F809ED" w:rsidRPr="00F809ED" w:rsidRDefault="00F809ED" w:rsidP="00F809ED">
      <w:pPr>
        <w:numPr>
          <w:ilvl w:val="0"/>
          <w:numId w:val="16"/>
        </w:numPr>
        <w:rPr>
          <w:rFonts w:ascii="Apercu Light" w:hAnsi="Apercu Light" w:cs="Arial"/>
          <w:lang w:val="en-GB"/>
        </w:rPr>
      </w:pPr>
      <w:r w:rsidRPr="00F809ED">
        <w:rPr>
          <w:rFonts w:ascii="Apercu Light" w:hAnsi="Apercu Light" w:cs="Arial"/>
          <w:lang w:val="en-GB"/>
        </w:rPr>
        <w:t xml:space="preserve">Sharing our knowledge and concerns with adults means </w:t>
      </w:r>
      <w:proofErr w:type="gramStart"/>
      <w:r w:rsidRPr="00F809ED">
        <w:rPr>
          <w:rFonts w:ascii="Apercu Light" w:hAnsi="Apercu Light" w:cs="Arial"/>
          <w:lang w:val="en-GB"/>
        </w:rPr>
        <w:t>they’ll</w:t>
      </w:r>
      <w:proofErr w:type="gramEnd"/>
      <w:r w:rsidRPr="00F809ED">
        <w:rPr>
          <w:rFonts w:ascii="Apercu Light" w:hAnsi="Apercu Light" w:cs="Arial"/>
          <w:lang w:val="en-GB"/>
        </w:rPr>
        <w:t xml:space="preserve"> understand how to help us better.</w:t>
      </w:r>
    </w:p>
    <w:p w14:paraId="329171D7" w14:textId="77777777" w:rsidR="00235D9F" w:rsidRPr="00E202C4" w:rsidRDefault="00235D9F" w:rsidP="0065264C">
      <w:pPr>
        <w:rPr>
          <w:rFonts w:ascii="Apercu Light" w:hAnsi="Apercu Light" w:cs="Arial"/>
          <w:lang w:val="en-US"/>
        </w:rPr>
      </w:pPr>
    </w:p>
    <w:sectPr w:rsidR="00235D9F" w:rsidRPr="00E202C4" w:rsidSect="008A0776">
      <w:headerReference w:type="even" r:id="rId11"/>
      <w:headerReference w:type="default" r:id="rId12"/>
      <w:footerReference w:type="default" r:id="rId13"/>
      <w:headerReference w:type="first" r:id="rId14"/>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DC1B" w14:textId="77777777" w:rsidR="000473E7" w:rsidRDefault="000473E7" w:rsidP="003B3E90">
      <w:r>
        <w:separator/>
      </w:r>
    </w:p>
  </w:endnote>
  <w:endnote w:type="continuationSeparator" w:id="0">
    <w:p w14:paraId="4D347369" w14:textId="77777777" w:rsidR="000473E7" w:rsidRDefault="000473E7" w:rsidP="003B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ercu Light">
    <w:altName w:val="Calibri"/>
    <w:panose1 w:val="00000000000000000000"/>
    <w:charset w:val="00"/>
    <w:family w:val="modern"/>
    <w:notTrueType/>
    <w:pitch w:val="variable"/>
    <w:sig w:usb0="800000AF" w:usb1="5000204B"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Gilroy-Bold">
    <w:altName w:val="Calibri"/>
    <w:charset w:val="00"/>
    <w:family w:val="auto"/>
    <w:pitch w:val="variable"/>
    <w:sig w:usb0="00000207" w:usb1="00000000" w:usb2="00000000" w:usb3="00000000" w:csb0="00000097" w:csb1="00000000"/>
  </w:font>
  <w:font w:name="Apercu">
    <w:altName w:val="Calibri"/>
    <w:panose1 w:val="00000000000000000000"/>
    <w:charset w:val="00"/>
    <w:family w:val="modern"/>
    <w:notTrueType/>
    <w:pitch w:val="variable"/>
    <w:sig w:usb0="800000AF" w:usb1="5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A544" w14:textId="29D973F9" w:rsidR="0086253C" w:rsidRPr="000D4167" w:rsidRDefault="008A0776" w:rsidP="00026BF8">
    <w:pPr>
      <w:rPr>
        <w:rStyle w:val="Hyperlink"/>
        <w:rFonts w:ascii="HelveticaNeueLT Std Thin" w:hAnsi="HelveticaNeueLT Std Thin" w:cs="Helvetica"/>
        <w:color w:val="002060"/>
        <w:sz w:val="16"/>
        <w:szCs w:val="16"/>
        <w:u w:val="none"/>
        <w:lang w:val="en-US"/>
      </w:rPr>
    </w:pPr>
    <w:r w:rsidRPr="008A0776">
      <w:rPr>
        <w:rFonts w:ascii="HelveticaNeueLT Std Thin" w:hAnsi="HelveticaNeueLT Std Thin" w:cs="Helvetica"/>
        <w:noProof/>
        <w:color w:val="002060"/>
        <w:sz w:val="16"/>
        <w:szCs w:val="16"/>
      </w:rPr>
      <w:drawing>
        <wp:anchor distT="0" distB="0" distL="114300" distR="114300" simplePos="0" relativeHeight="251669504" behindDoc="0" locked="0" layoutInCell="1" allowOverlap="1" wp14:anchorId="1642DE1E" wp14:editId="60C4F9C0">
          <wp:simplePos x="0" y="0"/>
          <wp:positionH relativeFrom="margin">
            <wp:posOffset>-1045541</wp:posOffset>
          </wp:positionH>
          <wp:positionV relativeFrom="paragraph">
            <wp:posOffset>-1199261</wp:posOffset>
          </wp:positionV>
          <wp:extent cx="8142458" cy="1737969"/>
          <wp:effectExtent l="0" t="0" r="0" b="0"/>
          <wp:wrapNone/>
          <wp:docPr id="17" name="Picture 16" descr="A picture containing text, helmet&#10;&#10;Description automatically generated">
            <a:extLst xmlns:a="http://schemas.openxmlformats.org/drawingml/2006/main">
              <a:ext uri="{FF2B5EF4-FFF2-40B4-BE49-F238E27FC236}">
                <a16:creationId xmlns:a16="http://schemas.microsoft.com/office/drawing/2014/main" id="{89FB3E14-01E8-48F9-A6E4-67D15E12DA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text, helmet&#10;&#10;Description automatically generated">
                    <a:extLst>
                      <a:ext uri="{FF2B5EF4-FFF2-40B4-BE49-F238E27FC236}">
                        <a16:creationId xmlns:a16="http://schemas.microsoft.com/office/drawing/2014/main" id="{89FB3E14-01E8-48F9-A6E4-67D15E12DA57}"/>
                      </a:ext>
                    </a:extLst>
                  </pic:cNvPr>
                  <pic:cNvPicPr>
                    <a:picLocks noChangeAspect="1"/>
                  </pic:cNvPicPr>
                </pic:nvPicPr>
                <pic:blipFill rotWithShape="1">
                  <a:blip r:embed="rId1">
                    <a:alphaModFix amt="20000"/>
                    <a:extLst>
                      <a:ext uri="{BEBA8EAE-BF5A-486C-A8C5-ECC9F3942E4B}">
                        <a14:imgProps xmlns:a14="http://schemas.microsoft.com/office/drawing/2010/main">
                          <a14:imgLayer r:embed="rId2">
                            <a14:imgEffect>
                              <a14:artisticLineDrawing/>
                            </a14:imgEffect>
                          </a14:imgLayer>
                        </a14:imgProps>
                      </a:ext>
                      <a:ext uri="{28A0092B-C50C-407E-A947-70E740481C1C}">
                        <a14:useLocalDpi xmlns:a14="http://schemas.microsoft.com/office/drawing/2010/main" val="0"/>
                      </a:ext>
                    </a:extLst>
                  </a:blip>
                  <a:srcRect l="-421" t="-1" r="-1316" b="-5640"/>
                  <a:stretch/>
                </pic:blipFill>
                <pic:spPr>
                  <a:xfrm>
                    <a:off x="0" y="0"/>
                    <a:ext cx="8142458" cy="17379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A5B0" w14:textId="77777777" w:rsidR="000473E7" w:rsidRDefault="000473E7" w:rsidP="003B3E90">
      <w:r>
        <w:separator/>
      </w:r>
    </w:p>
  </w:footnote>
  <w:footnote w:type="continuationSeparator" w:id="0">
    <w:p w14:paraId="157A2E81" w14:textId="77777777" w:rsidR="000473E7" w:rsidRDefault="000473E7" w:rsidP="003B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40"/>
      <w:gridCol w:w="1269"/>
      <w:gridCol w:w="3743"/>
    </w:tblGrid>
    <w:tr w:rsidR="0086253C" w:rsidRPr="008E0D90" w14:paraId="77D9EE9A" w14:textId="77777777" w:rsidTr="004F4AD3">
      <w:trPr>
        <w:trHeight w:val="151"/>
      </w:trPr>
      <w:tc>
        <w:tcPr>
          <w:tcW w:w="2389" w:type="pct"/>
          <w:tcBorders>
            <w:top w:val="nil"/>
            <w:left w:val="nil"/>
            <w:bottom w:val="single" w:sz="4" w:space="0" w:color="4F81BD" w:themeColor="accent1"/>
            <w:right w:val="nil"/>
          </w:tcBorders>
        </w:tcPr>
        <w:p w14:paraId="2B4E26BE" w14:textId="77777777" w:rsidR="0086253C" w:rsidRDefault="0086253C">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0311EC3" w14:textId="77777777" w:rsidR="0086253C" w:rsidRDefault="00B51E35">
          <w:pPr>
            <w:pStyle w:val="NoSpacing"/>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86253C">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27761394" w14:textId="77777777" w:rsidR="0086253C" w:rsidRDefault="0086253C">
          <w:pPr>
            <w:pStyle w:val="Header"/>
            <w:spacing w:line="276" w:lineRule="auto"/>
            <w:rPr>
              <w:rFonts w:ascii="Cambria" w:eastAsiaTheme="majorEastAsia" w:hAnsi="Cambria" w:cstheme="majorBidi"/>
              <w:b/>
              <w:bCs/>
              <w:color w:val="4F81BD" w:themeColor="accent1"/>
            </w:rPr>
          </w:pPr>
        </w:p>
      </w:tc>
    </w:tr>
    <w:tr w:rsidR="0086253C" w:rsidRPr="008E0D90" w14:paraId="2DB02BE5" w14:textId="77777777" w:rsidTr="004F4AD3">
      <w:trPr>
        <w:trHeight w:val="150"/>
      </w:trPr>
      <w:tc>
        <w:tcPr>
          <w:tcW w:w="2389" w:type="pct"/>
          <w:tcBorders>
            <w:top w:val="single" w:sz="4" w:space="0" w:color="4F81BD" w:themeColor="accent1"/>
            <w:left w:val="nil"/>
            <w:bottom w:val="nil"/>
            <w:right w:val="nil"/>
          </w:tcBorders>
        </w:tcPr>
        <w:p w14:paraId="7EA381FA" w14:textId="77777777" w:rsidR="0086253C" w:rsidRDefault="0086253C">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61BE53B9" w14:textId="77777777" w:rsidR="0086253C" w:rsidRDefault="008625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D9EBC71" w14:textId="77777777" w:rsidR="0086253C" w:rsidRDefault="0086253C">
          <w:pPr>
            <w:pStyle w:val="Header"/>
            <w:spacing w:line="276" w:lineRule="auto"/>
            <w:rPr>
              <w:rFonts w:ascii="Cambria" w:eastAsiaTheme="majorEastAsia" w:hAnsi="Cambria" w:cstheme="majorBidi"/>
              <w:b/>
              <w:bCs/>
              <w:color w:val="4F81BD" w:themeColor="accent1"/>
            </w:rPr>
          </w:pPr>
        </w:p>
      </w:tc>
    </w:tr>
  </w:tbl>
  <w:p w14:paraId="5A90B8CC" w14:textId="4FD6608C" w:rsidR="0086253C" w:rsidRDefault="00B51E35">
    <w:pPr>
      <w:pStyle w:val="Header"/>
    </w:pPr>
    <w:r>
      <w:rPr>
        <w:noProof/>
      </w:rPr>
      <w:pict w14:anchorId="6E42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452.45pt;height:83.25pt;z-index:-251653120;mso-wrap-edited:f;mso-width-percent:0;mso-height-percent:0;mso-position-horizontal:center;mso-position-horizontal-relative:margin;mso-position-vertical:center;mso-position-vertical-relative:margin;mso-width-percent:0;mso-height-percent:0" o:allowincell="f">
          <v:imagedata r:id="rId1" o:title="Picture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F24E" w14:textId="41D2FAE1" w:rsidR="0086253C" w:rsidRDefault="008A0776">
    <w:pPr>
      <w:pStyle w:val="Header"/>
    </w:pPr>
    <w:r>
      <w:rPr>
        <w:noProof/>
      </w:rPr>
      <w:drawing>
        <wp:anchor distT="0" distB="0" distL="114300" distR="114300" simplePos="0" relativeHeight="251668480" behindDoc="0" locked="0" layoutInCell="1" allowOverlap="1" wp14:anchorId="19ED1100" wp14:editId="4F7965D9">
          <wp:simplePos x="0" y="0"/>
          <wp:positionH relativeFrom="column">
            <wp:posOffset>-622097</wp:posOffset>
          </wp:positionH>
          <wp:positionV relativeFrom="paragraph">
            <wp:posOffset>167589</wp:posOffset>
          </wp:positionV>
          <wp:extent cx="2301240" cy="595630"/>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medium confidence"/>
                  <pic:cNvPicPr/>
                </pic:nvPicPr>
                <pic:blipFill>
                  <a:blip r:embed="rId1">
                    <a:alphaModFix/>
                  </a:blip>
                  <a:stretch>
                    <a:fillRect/>
                  </a:stretch>
                </pic:blipFill>
                <pic:spPr>
                  <a:xfrm>
                    <a:off x="0" y="0"/>
                    <a:ext cx="2301240" cy="595630"/>
                  </a:xfrm>
                  <a:prstGeom prst="rect">
                    <a:avLst/>
                  </a:prstGeom>
                </pic:spPr>
              </pic:pic>
            </a:graphicData>
          </a:graphic>
          <wp14:sizeRelH relativeFrom="page">
            <wp14:pctWidth>0</wp14:pctWidth>
          </wp14:sizeRelH>
          <wp14:sizeRelV relativeFrom="page">
            <wp14:pctHeight>0</wp14:pctHeight>
          </wp14:sizeRelV>
        </wp:anchor>
      </w:drawing>
    </w:r>
    <w:r w:rsidR="00B51E35">
      <w:rPr>
        <w:noProof/>
      </w:rPr>
      <w:pict w14:anchorId="05B08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452.45pt;height:83.25pt;z-index:-251650048;mso-wrap-edited:f;mso-width-percent:0;mso-height-percent:0;mso-position-horizontal:center;mso-position-horizontal-relative:margin;mso-position-vertical:center;mso-position-vertical-relative:margin;mso-width-percent:0;mso-height-percent:0" o:allowincell="f">
          <v:imagedata r:id="rId2" o:title="Picture 1" gain="19661f" blacklevel="22938f"/>
          <w10:wrap anchorx="margin" anchory="margin"/>
        </v:shape>
      </w:pict>
    </w:r>
  </w:p>
  <w:p w14:paraId="26DF5F32" w14:textId="127E4D12" w:rsidR="0086253C" w:rsidRDefault="0086253C">
    <w:pPr>
      <w:pStyle w:val="Header"/>
    </w:pPr>
  </w:p>
  <w:p w14:paraId="6253D83B" w14:textId="2E77B7CD" w:rsidR="0086253C" w:rsidRDefault="000D4167">
    <w:pPr>
      <w:pStyle w:val="Header"/>
    </w:pPr>
    <w:r>
      <w:t xml:space="preserve"> </w:t>
    </w:r>
  </w:p>
  <w:p w14:paraId="459B2BD2" w14:textId="77777777" w:rsidR="0086253C" w:rsidRDefault="000D4167" w:rsidP="00AE06F8">
    <w:pPr>
      <w:pStyle w:val="Header"/>
      <w:ind w:left="-426"/>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03F4" w14:textId="6E3DC835" w:rsidR="00703E14" w:rsidRDefault="00B51E35">
    <w:pPr>
      <w:pStyle w:val="Header"/>
    </w:pPr>
    <w:r>
      <w:rPr>
        <w:noProof/>
      </w:rPr>
      <w:pict w14:anchorId="53369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452.45pt;height:83.25pt;z-index:-251656192;mso-wrap-edited:f;mso-width-percent:0;mso-height-percent:0;mso-position-horizontal:center;mso-position-horizontal-relative:margin;mso-position-vertical:center;mso-position-vertical-relative:margin;mso-width-percent:0;mso-height-percent:0" o:allowincell="f">
          <v:imagedata r:id="rId1" o:title="Picture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C37"/>
    <w:multiLevelType w:val="hybridMultilevel"/>
    <w:tmpl w:val="4E3CDCB0"/>
    <w:lvl w:ilvl="0" w:tplc="07627996">
      <w:start w:val="1"/>
      <w:numFmt w:val="decimal"/>
      <w:lvlText w:val="%1."/>
      <w:lvlJc w:val="left"/>
      <w:pPr>
        <w:ind w:left="360" w:hanging="360"/>
      </w:pPr>
      <w:rPr>
        <w:rFonts w:ascii="Apercu Light" w:eastAsiaTheme="minorHAnsi" w:hAnsi="Apercu Light"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BD2249"/>
    <w:multiLevelType w:val="hybridMultilevel"/>
    <w:tmpl w:val="0B68E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3C1B62"/>
    <w:multiLevelType w:val="hybridMultilevel"/>
    <w:tmpl w:val="3626D0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2E5CB9"/>
    <w:multiLevelType w:val="hybridMultilevel"/>
    <w:tmpl w:val="689812F8"/>
    <w:lvl w:ilvl="0" w:tplc="21066314">
      <w:start w:val="1"/>
      <w:numFmt w:val="decimal"/>
      <w:lvlText w:val="%1."/>
      <w:lvlJc w:val="left"/>
      <w:pPr>
        <w:ind w:left="360" w:hanging="360"/>
      </w:pPr>
      <w:rPr>
        <w:rFonts w:ascii="Apercu Light" w:eastAsiaTheme="minorHAnsi" w:hAnsi="Apercu Light"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343CEB"/>
    <w:multiLevelType w:val="hybridMultilevel"/>
    <w:tmpl w:val="B06CB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8C491C"/>
    <w:multiLevelType w:val="hybridMultilevel"/>
    <w:tmpl w:val="C8340B74"/>
    <w:lvl w:ilvl="0" w:tplc="C9EE3C24">
      <w:start w:val="1"/>
      <w:numFmt w:val="decimal"/>
      <w:lvlText w:val="%1."/>
      <w:lvlJc w:val="left"/>
      <w:pPr>
        <w:ind w:left="360" w:hanging="360"/>
      </w:pPr>
      <w:rPr>
        <w:rFonts w:ascii="Apercu Light" w:eastAsiaTheme="minorHAnsi" w:hAnsi="Apercu Light"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175AC6"/>
    <w:multiLevelType w:val="hybridMultilevel"/>
    <w:tmpl w:val="7A9E941A"/>
    <w:lvl w:ilvl="0" w:tplc="41F84F64">
      <w:start w:val="1"/>
      <w:numFmt w:val="decimal"/>
      <w:lvlText w:val="%1."/>
      <w:lvlJc w:val="left"/>
      <w:pPr>
        <w:ind w:left="360" w:hanging="360"/>
      </w:pPr>
      <w:rPr>
        <w:rFonts w:ascii="Apercu Light" w:eastAsiaTheme="minorHAnsi" w:hAnsi="Apercu Light"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74176B"/>
    <w:multiLevelType w:val="hybridMultilevel"/>
    <w:tmpl w:val="AFD2A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D0549"/>
    <w:multiLevelType w:val="hybridMultilevel"/>
    <w:tmpl w:val="4BF8F7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333769"/>
    <w:multiLevelType w:val="hybridMultilevel"/>
    <w:tmpl w:val="BB2E7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CC3294"/>
    <w:multiLevelType w:val="hybridMultilevel"/>
    <w:tmpl w:val="130284B6"/>
    <w:lvl w:ilvl="0" w:tplc="B798F39E">
      <w:start w:val="1"/>
      <w:numFmt w:val="decimal"/>
      <w:lvlText w:val="%1."/>
      <w:lvlJc w:val="left"/>
      <w:pPr>
        <w:ind w:left="360" w:hanging="360"/>
      </w:pPr>
      <w:rPr>
        <w:rFonts w:ascii="Apercu Light" w:eastAsiaTheme="minorHAnsi" w:hAnsi="Apercu Light"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8A0F31"/>
    <w:multiLevelType w:val="hybridMultilevel"/>
    <w:tmpl w:val="D89A119E"/>
    <w:lvl w:ilvl="0" w:tplc="468CFFA4">
      <w:start w:val="1"/>
      <w:numFmt w:val="bullet"/>
      <w:lvlText w:val="•"/>
      <w:lvlJc w:val="left"/>
      <w:pPr>
        <w:tabs>
          <w:tab w:val="num" w:pos="720"/>
        </w:tabs>
        <w:ind w:left="720" w:hanging="360"/>
      </w:pPr>
      <w:rPr>
        <w:rFonts w:ascii="Arial" w:hAnsi="Arial" w:hint="default"/>
      </w:rPr>
    </w:lvl>
    <w:lvl w:ilvl="1" w:tplc="B992B11A" w:tentative="1">
      <w:start w:val="1"/>
      <w:numFmt w:val="bullet"/>
      <w:lvlText w:val="•"/>
      <w:lvlJc w:val="left"/>
      <w:pPr>
        <w:tabs>
          <w:tab w:val="num" w:pos="1440"/>
        </w:tabs>
        <w:ind w:left="1440" w:hanging="360"/>
      </w:pPr>
      <w:rPr>
        <w:rFonts w:ascii="Arial" w:hAnsi="Arial" w:hint="default"/>
      </w:rPr>
    </w:lvl>
    <w:lvl w:ilvl="2" w:tplc="A9721944" w:tentative="1">
      <w:start w:val="1"/>
      <w:numFmt w:val="bullet"/>
      <w:lvlText w:val="•"/>
      <w:lvlJc w:val="left"/>
      <w:pPr>
        <w:tabs>
          <w:tab w:val="num" w:pos="2160"/>
        </w:tabs>
        <w:ind w:left="2160" w:hanging="360"/>
      </w:pPr>
      <w:rPr>
        <w:rFonts w:ascii="Arial" w:hAnsi="Arial" w:hint="default"/>
      </w:rPr>
    </w:lvl>
    <w:lvl w:ilvl="3" w:tplc="91EC8B40" w:tentative="1">
      <w:start w:val="1"/>
      <w:numFmt w:val="bullet"/>
      <w:lvlText w:val="•"/>
      <w:lvlJc w:val="left"/>
      <w:pPr>
        <w:tabs>
          <w:tab w:val="num" w:pos="2880"/>
        </w:tabs>
        <w:ind w:left="2880" w:hanging="360"/>
      </w:pPr>
      <w:rPr>
        <w:rFonts w:ascii="Arial" w:hAnsi="Arial" w:hint="default"/>
      </w:rPr>
    </w:lvl>
    <w:lvl w:ilvl="4" w:tplc="ADDC58A4" w:tentative="1">
      <w:start w:val="1"/>
      <w:numFmt w:val="bullet"/>
      <w:lvlText w:val="•"/>
      <w:lvlJc w:val="left"/>
      <w:pPr>
        <w:tabs>
          <w:tab w:val="num" w:pos="3600"/>
        </w:tabs>
        <w:ind w:left="3600" w:hanging="360"/>
      </w:pPr>
      <w:rPr>
        <w:rFonts w:ascii="Arial" w:hAnsi="Arial" w:hint="default"/>
      </w:rPr>
    </w:lvl>
    <w:lvl w:ilvl="5" w:tplc="0EB82480" w:tentative="1">
      <w:start w:val="1"/>
      <w:numFmt w:val="bullet"/>
      <w:lvlText w:val="•"/>
      <w:lvlJc w:val="left"/>
      <w:pPr>
        <w:tabs>
          <w:tab w:val="num" w:pos="4320"/>
        </w:tabs>
        <w:ind w:left="4320" w:hanging="360"/>
      </w:pPr>
      <w:rPr>
        <w:rFonts w:ascii="Arial" w:hAnsi="Arial" w:hint="default"/>
      </w:rPr>
    </w:lvl>
    <w:lvl w:ilvl="6" w:tplc="CF8A8064" w:tentative="1">
      <w:start w:val="1"/>
      <w:numFmt w:val="bullet"/>
      <w:lvlText w:val="•"/>
      <w:lvlJc w:val="left"/>
      <w:pPr>
        <w:tabs>
          <w:tab w:val="num" w:pos="5040"/>
        </w:tabs>
        <w:ind w:left="5040" w:hanging="360"/>
      </w:pPr>
      <w:rPr>
        <w:rFonts w:ascii="Arial" w:hAnsi="Arial" w:hint="default"/>
      </w:rPr>
    </w:lvl>
    <w:lvl w:ilvl="7" w:tplc="120CB7CC" w:tentative="1">
      <w:start w:val="1"/>
      <w:numFmt w:val="bullet"/>
      <w:lvlText w:val="•"/>
      <w:lvlJc w:val="left"/>
      <w:pPr>
        <w:tabs>
          <w:tab w:val="num" w:pos="5760"/>
        </w:tabs>
        <w:ind w:left="5760" w:hanging="360"/>
      </w:pPr>
      <w:rPr>
        <w:rFonts w:ascii="Arial" w:hAnsi="Arial" w:hint="default"/>
      </w:rPr>
    </w:lvl>
    <w:lvl w:ilvl="8" w:tplc="8110BC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0A59F2"/>
    <w:multiLevelType w:val="hybridMultilevel"/>
    <w:tmpl w:val="8C2E26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DA7C43"/>
    <w:multiLevelType w:val="hybridMultilevel"/>
    <w:tmpl w:val="37F8AB44"/>
    <w:lvl w:ilvl="0" w:tplc="DD4A08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F04E9C"/>
    <w:multiLevelType w:val="hybridMultilevel"/>
    <w:tmpl w:val="B5DEA93C"/>
    <w:lvl w:ilvl="0" w:tplc="0F4C313A">
      <w:start w:val="1"/>
      <w:numFmt w:val="decimal"/>
      <w:lvlText w:val="%1."/>
      <w:lvlJc w:val="left"/>
      <w:pPr>
        <w:ind w:left="360" w:hanging="360"/>
      </w:pPr>
      <w:rPr>
        <w:rFonts w:ascii="Apercu Light" w:eastAsiaTheme="minorHAnsi" w:hAnsi="Apercu Light"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903EA2"/>
    <w:multiLevelType w:val="hybridMultilevel"/>
    <w:tmpl w:val="05C82F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
  </w:num>
  <w:num w:numId="3">
    <w:abstractNumId w:val="13"/>
  </w:num>
  <w:num w:numId="4">
    <w:abstractNumId w:val="9"/>
  </w:num>
  <w:num w:numId="5">
    <w:abstractNumId w:val="8"/>
  </w:num>
  <w:num w:numId="6">
    <w:abstractNumId w:val="1"/>
  </w:num>
  <w:num w:numId="7">
    <w:abstractNumId w:val="7"/>
  </w:num>
  <w:num w:numId="8">
    <w:abstractNumId w:val="15"/>
  </w:num>
  <w:num w:numId="9">
    <w:abstractNumId w:val="0"/>
  </w:num>
  <w:num w:numId="10">
    <w:abstractNumId w:val="4"/>
  </w:num>
  <w:num w:numId="11">
    <w:abstractNumId w:val="12"/>
  </w:num>
  <w:num w:numId="12">
    <w:abstractNumId w:val="3"/>
  </w:num>
  <w:num w:numId="13">
    <w:abstractNumId w:val="5"/>
  </w:num>
  <w:num w:numId="14">
    <w:abstractNumId w:val="1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14"/>
    <w:rsid w:val="000177DA"/>
    <w:rsid w:val="00026BF8"/>
    <w:rsid w:val="000307C5"/>
    <w:rsid w:val="000473E7"/>
    <w:rsid w:val="0005539A"/>
    <w:rsid w:val="00077D93"/>
    <w:rsid w:val="000D4167"/>
    <w:rsid w:val="000E320B"/>
    <w:rsid w:val="00142172"/>
    <w:rsid w:val="00177473"/>
    <w:rsid w:val="001929DC"/>
    <w:rsid w:val="001B4CB6"/>
    <w:rsid w:val="00234784"/>
    <w:rsid w:val="00235D9F"/>
    <w:rsid w:val="00250C31"/>
    <w:rsid w:val="00273B04"/>
    <w:rsid w:val="002915D8"/>
    <w:rsid w:val="002B4C5F"/>
    <w:rsid w:val="002C66F7"/>
    <w:rsid w:val="0031461D"/>
    <w:rsid w:val="00332439"/>
    <w:rsid w:val="003406E6"/>
    <w:rsid w:val="0035132F"/>
    <w:rsid w:val="003819FB"/>
    <w:rsid w:val="00397EFD"/>
    <w:rsid w:val="003B3E90"/>
    <w:rsid w:val="003D5D55"/>
    <w:rsid w:val="004104E5"/>
    <w:rsid w:val="00427247"/>
    <w:rsid w:val="00493755"/>
    <w:rsid w:val="00496705"/>
    <w:rsid w:val="004F4AD3"/>
    <w:rsid w:val="005564B5"/>
    <w:rsid w:val="005941B1"/>
    <w:rsid w:val="005961D0"/>
    <w:rsid w:val="005A7654"/>
    <w:rsid w:val="005D08E2"/>
    <w:rsid w:val="006034E6"/>
    <w:rsid w:val="00650F2D"/>
    <w:rsid w:val="0065264C"/>
    <w:rsid w:val="00654DC9"/>
    <w:rsid w:val="006B007D"/>
    <w:rsid w:val="006E3A07"/>
    <w:rsid w:val="006F3F8B"/>
    <w:rsid w:val="00703E14"/>
    <w:rsid w:val="00743207"/>
    <w:rsid w:val="0074641E"/>
    <w:rsid w:val="00746A65"/>
    <w:rsid w:val="00783DBF"/>
    <w:rsid w:val="00801BA0"/>
    <w:rsid w:val="00830CA4"/>
    <w:rsid w:val="0086253C"/>
    <w:rsid w:val="00872E2E"/>
    <w:rsid w:val="008A0776"/>
    <w:rsid w:val="008B0218"/>
    <w:rsid w:val="008F64FD"/>
    <w:rsid w:val="009132A9"/>
    <w:rsid w:val="00962659"/>
    <w:rsid w:val="00992F2D"/>
    <w:rsid w:val="009C672A"/>
    <w:rsid w:val="00A34066"/>
    <w:rsid w:val="00A71C59"/>
    <w:rsid w:val="00A7310E"/>
    <w:rsid w:val="00AA4BA1"/>
    <w:rsid w:val="00AE06F8"/>
    <w:rsid w:val="00B07574"/>
    <w:rsid w:val="00B40B76"/>
    <w:rsid w:val="00B51E35"/>
    <w:rsid w:val="00B536F0"/>
    <w:rsid w:val="00B8653B"/>
    <w:rsid w:val="00BA7597"/>
    <w:rsid w:val="00C035CE"/>
    <w:rsid w:val="00C752C4"/>
    <w:rsid w:val="00CC1992"/>
    <w:rsid w:val="00CD7BA8"/>
    <w:rsid w:val="00D0596C"/>
    <w:rsid w:val="00D12AF4"/>
    <w:rsid w:val="00D226F1"/>
    <w:rsid w:val="00D56117"/>
    <w:rsid w:val="00D63A60"/>
    <w:rsid w:val="00D73581"/>
    <w:rsid w:val="00DA4604"/>
    <w:rsid w:val="00DA78DD"/>
    <w:rsid w:val="00DC0918"/>
    <w:rsid w:val="00DD605B"/>
    <w:rsid w:val="00E17E99"/>
    <w:rsid w:val="00E202C4"/>
    <w:rsid w:val="00E560B9"/>
    <w:rsid w:val="00E57D5A"/>
    <w:rsid w:val="00E658D9"/>
    <w:rsid w:val="00ED5913"/>
    <w:rsid w:val="00F16E51"/>
    <w:rsid w:val="00F2053B"/>
    <w:rsid w:val="00F22AA0"/>
    <w:rsid w:val="00F40296"/>
    <w:rsid w:val="00F809ED"/>
    <w:rsid w:val="00F9047D"/>
    <w:rsid w:val="00F94A47"/>
    <w:rsid w:val="00FB7B87"/>
    <w:rsid w:val="00FC3D3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629C1"/>
  <w14:defaultImageDpi w14:val="300"/>
  <w15:docId w15:val="{77BFF0DC-8682-BF4D-BA28-5B1AB1A6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62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E90"/>
    <w:pPr>
      <w:tabs>
        <w:tab w:val="center" w:pos="4536"/>
        <w:tab w:val="right" w:pos="9072"/>
      </w:tabs>
    </w:pPr>
  </w:style>
  <w:style w:type="character" w:customStyle="1" w:styleId="HeaderChar">
    <w:name w:val="Header Char"/>
    <w:basedOn w:val="DefaultParagraphFont"/>
    <w:link w:val="Header"/>
    <w:uiPriority w:val="99"/>
    <w:rsid w:val="003B3E90"/>
  </w:style>
  <w:style w:type="paragraph" w:styleId="Footer">
    <w:name w:val="footer"/>
    <w:basedOn w:val="Normal"/>
    <w:link w:val="FooterChar"/>
    <w:uiPriority w:val="99"/>
    <w:unhideWhenUsed/>
    <w:rsid w:val="003B3E90"/>
    <w:pPr>
      <w:tabs>
        <w:tab w:val="center" w:pos="4536"/>
        <w:tab w:val="right" w:pos="9072"/>
      </w:tabs>
    </w:pPr>
  </w:style>
  <w:style w:type="character" w:customStyle="1" w:styleId="FooterChar">
    <w:name w:val="Footer Char"/>
    <w:basedOn w:val="DefaultParagraphFont"/>
    <w:link w:val="Footer"/>
    <w:uiPriority w:val="99"/>
    <w:rsid w:val="003B3E90"/>
  </w:style>
  <w:style w:type="paragraph" w:styleId="NoSpacing">
    <w:name w:val="No Spacing"/>
    <w:link w:val="NoSpacingChar"/>
    <w:qFormat/>
    <w:rsid w:val="003B3E90"/>
    <w:rPr>
      <w:rFonts w:ascii="PMingLiU" w:hAnsi="PMingLiU"/>
      <w:sz w:val="22"/>
      <w:szCs w:val="22"/>
    </w:rPr>
  </w:style>
  <w:style w:type="character" w:customStyle="1" w:styleId="NoSpacingChar">
    <w:name w:val="No Spacing Char"/>
    <w:basedOn w:val="DefaultParagraphFont"/>
    <w:link w:val="NoSpacing"/>
    <w:rsid w:val="003B3E90"/>
    <w:rPr>
      <w:rFonts w:ascii="PMingLiU" w:hAnsi="PMingLiU"/>
      <w:sz w:val="22"/>
      <w:szCs w:val="22"/>
    </w:rPr>
  </w:style>
  <w:style w:type="paragraph" w:styleId="BalloonText">
    <w:name w:val="Balloon Text"/>
    <w:basedOn w:val="Normal"/>
    <w:link w:val="BalloonTextChar"/>
    <w:uiPriority w:val="99"/>
    <w:semiHidden/>
    <w:unhideWhenUsed/>
    <w:rsid w:val="005D0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E2"/>
    <w:rPr>
      <w:rFonts w:ascii="Segoe UI" w:hAnsi="Segoe UI" w:cs="Segoe UI"/>
      <w:sz w:val="18"/>
      <w:szCs w:val="18"/>
    </w:rPr>
  </w:style>
  <w:style w:type="character" w:styleId="Hyperlink">
    <w:name w:val="Hyperlink"/>
    <w:basedOn w:val="DefaultParagraphFont"/>
    <w:uiPriority w:val="99"/>
    <w:unhideWhenUsed/>
    <w:rsid w:val="00C035CE"/>
    <w:rPr>
      <w:color w:val="0000FF"/>
      <w:u w:val="single"/>
    </w:rPr>
  </w:style>
  <w:style w:type="character" w:styleId="CommentReference">
    <w:name w:val="annotation reference"/>
    <w:basedOn w:val="DefaultParagraphFont"/>
    <w:uiPriority w:val="99"/>
    <w:semiHidden/>
    <w:unhideWhenUsed/>
    <w:rsid w:val="00493755"/>
    <w:rPr>
      <w:sz w:val="18"/>
      <w:szCs w:val="18"/>
    </w:rPr>
  </w:style>
  <w:style w:type="paragraph" w:styleId="CommentText">
    <w:name w:val="annotation text"/>
    <w:basedOn w:val="Normal"/>
    <w:link w:val="CommentTextChar"/>
    <w:uiPriority w:val="99"/>
    <w:semiHidden/>
    <w:unhideWhenUsed/>
    <w:rsid w:val="00493755"/>
  </w:style>
  <w:style w:type="character" w:customStyle="1" w:styleId="CommentTextChar">
    <w:name w:val="Comment Text Char"/>
    <w:basedOn w:val="DefaultParagraphFont"/>
    <w:link w:val="CommentText"/>
    <w:uiPriority w:val="99"/>
    <w:semiHidden/>
    <w:rsid w:val="00493755"/>
  </w:style>
  <w:style w:type="paragraph" w:styleId="CommentSubject">
    <w:name w:val="annotation subject"/>
    <w:basedOn w:val="CommentText"/>
    <w:next w:val="CommentText"/>
    <w:link w:val="CommentSubjectChar"/>
    <w:uiPriority w:val="99"/>
    <w:semiHidden/>
    <w:unhideWhenUsed/>
    <w:rsid w:val="00493755"/>
    <w:rPr>
      <w:b/>
      <w:bCs/>
      <w:sz w:val="20"/>
      <w:szCs w:val="20"/>
    </w:rPr>
  </w:style>
  <w:style w:type="character" w:customStyle="1" w:styleId="CommentSubjectChar">
    <w:name w:val="Comment Subject Char"/>
    <w:basedOn w:val="CommentTextChar"/>
    <w:link w:val="CommentSubject"/>
    <w:uiPriority w:val="99"/>
    <w:semiHidden/>
    <w:rsid w:val="00493755"/>
    <w:rPr>
      <w:b/>
      <w:bCs/>
      <w:sz w:val="20"/>
      <w:szCs w:val="20"/>
    </w:rPr>
  </w:style>
  <w:style w:type="paragraph" w:styleId="ListParagraph">
    <w:name w:val="List Paragraph"/>
    <w:basedOn w:val="Normal"/>
    <w:uiPriority w:val="34"/>
    <w:qFormat/>
    <w:rsid w:val="008B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40457">
      <w:bodyDiv w:val="1"/>
      <w:marLeft w:val="0"/>
      <w:marRight w:val="0"/>
      <w:marTop w:val="0"/>
      <w:marBottom w:val="0"/>
      <w:divBdr>
        <w:top w:val="none" w:sz="0" w:space="0" w:color="auto"/>
        <w:left w:val="none" w:sz="0" w:space="0" w:color="auto"/>
        <w:bottom w:val="none" w:sz="0" w:space="0" w:color="auto"/>
        <w:right w:val="none" w:sz="0" w:space="0" w:color="auto"/>
      </w:divBdr>
    </w:div>
    <w:div w:id="2081633292">
      <w:bodyDiv w:val="1"/>
      <w:marLeft w:val="0"/>
      <w:marRight w:val="0"/>
      <w:marTop w:val="0"/>
      <w:marBottom w:val="0"/>
      <w:divBdr>
        <w:top w:val="none" w:sz="0" w:space="0" w:color="auto"/>
        <w:left w:val="none" w:sz="0" w:space="0" w:color="auto"/>
        <w:bottom w:val="none" w:sz="0" w:space="0" w:color="auto"/>
        <w:right w:val="none" w:sz="0" w:space="0" w:color="auto"/>
      </w:divBdr>
      <w:divsChild>
        <w:div w:id="1734306450">
          <w:marLeft w:val="360"/>
          <w:marRight w:val="0"/>
          <w:marTop w:val="200"/>
          <w:marBottom w:val="0"/>
          <w:divBdr>
            <w:top w:val="none" w:sz="0" w:space="0" w:color="auto"/>
            <w:left w:val="none" w:sz="0" w:space="0" w:color="auto"/>
            <w:bottom w:val="none" w:sz="0" w:space="0" w:color="auto"/>
            <w:right w:val="none" w:sz="0" w:space="0" w:color="auto"/>
          </w:divBdr>
        </w:div>
        <w:div w:id="614869233">
          <w:marLeft w:val="360"/>
          <w:marRight w:val="0"/>
          <w:marTop w:val="200"/>
          <w:marBottom w:val="0"/>
          <w:divBdr>
            <w:top w:val="none" w:sz="0" w:space="0" w:color="auto"/>
            <w:left w:val="none" w:sz="0" w:space="0" w:color="auto"/>
            <w:bottom w:val="none" w:sz="0" w:space="0" w:color="auto"/>
            <w:right w:val="none" w:sz="0" w:space="0" w:color="auto"/>
          </w:divBdr>
        </w:div>
        <w:div w:id="1802379590">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3493637-91d3-40f9-802b-f852cb2783f9">
      <UserInfo>
        <DisplayName>Stephanie Malmström</DisplayName>
        <AccountId>288</AccountId>
        <AccountType/>
      </UserInfo>
      <UserInfo>
        <DisplayName>Åsa Gomez Sandgren</DisplayName>
        <AccountId>263</AccountId>
        <AccountType/>
      </UserInfo>
    </SharedWithUsers>
    <acdv xmlns="15beabfd-36fb-41ac-afc4-02f51862359f" xsi:nil="true"/>
    <TaxKeywordTaxHTField xmlns="b3493637-91d3-40f9-802b-f852cb2783f9">
      <Terms xmlns="http://schemas.microsoft.com/office/infopath/2007/PartnerControls"/>
    </TaxKeywordTaxHTField>
    <TaxCatchAll xmlns="b3493637-91d3-40f9-802b-f852cb2783f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DBA51-0C36-4167-9ACA-525F87A024E0}">
  <ds:schemaRefs>
    <ds:schemaRef ds:uri="http://schemas.microsoft.com/sharepoint/v3/contenttype/forms"/>
  </ds:schemaRefs>
</ds:datastoreItem>
</file>

<file path=customXml/itemProps2.xml><?xml version="1.0" encoding="utf-8"?>
<ds:datastoreItem xmlns:ds="http://schemas.openxmlformats.org/officeDocument/2006/customXml" ds:itemID="{C4F1F089-9866-8D42-B2A2-A60CD622A487}">
  <ds:schemaRefs>
    <ds:schemaRef ds:uri="http://schemas.openxmlformats.org/officeDocument/2006/bibliography"/>
  </ds:schemaRefs>
</ds:datastoreItem>
</file>

<file path=customXml/itemProps3.xml><?xml version="1.0" encoding="utf-8"?>
<ds:datastoreItem xmlns:ds="http://schemas.openxmlformats.org/officeDocument/2006/customXml" ds:itemID="{9466B486-EB13-48D4-9798-159192E7EB8E}">
  <ds:schemaRefs>
    <ds:schemaRef ds:uri="http://schemas.microsoft.com/office/2006/metadata/properties"/>
    <ds:schemaRef ds:uri="http://schemas.microsoft.com/office/infopath/2007/PartnerControls"/>
    <ds:schemaRef ds:uri="b4b02406-cf01-4e1d-8963-b4632fd96ba7"/>
    <ds:schemaRef ds:uri="7d386b5a-d7c3-4637-be13-b4a9ad610c70"/>
    <ds:schemaRef ds:uri="1a128f99-cb98-4593-87c1-50ef5d2648e0"/>
    <ds:schemaRef ds:uri="b3493637-91d3-40f9-802b-f852cb2783f9"/>
    <ds:schemaRef ds:uri="15beabfd-36fb-41ac-afc4-02f51862359f"/>
  </ds:schemaRefs>
</ds:datastoreItem>
</file>

<file path=customXml/itemProps4.xml><?xml version="1.0" encoding="utf-8"?>
<ds:datastoreItem xmlns:ds="http://schemas.openxmlformats.org/officeDocument/2006/customXml" ds:itemID="{46ED923C-19FC-4F9D-B2A2-970800B9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577</Words>
  <Characters>3294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Opexi AB</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Battram</cp:lastModifiedBy>
  <cp:revision>32</cp:revision>
  <cp:lastPrinted>2014-07-10T09:25:00Z</cp:lastPrinted>
  <dcterms:created xsi:type="dcterms:W3CDTF">2021-04-22T09:16:00Z</dcterms:created>
  <dcterms:modified xsi:type="dcterms:W3CDTF">2021-04-30T10:41:00Z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_dlc_DocIdItemGuid">
    <vt:lpwstr>9d194579-c324-4bd2-8301-c1520a8e711a</vt:lpwstr>
  </property>
  <property fmtid="{D5CDD505-2E9C-101B-9397-08002B2CF9AE}" pid="4" name="TaxKeyword">
    <vt:lpwstr/>
  </property>
</Properties>
</file>